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0B9F3" w14:textId="77777777" w:rsidR="00DE7392" w:rsidRDefault="00BD1C70">
      <w:pPr>
        <w:jc w:val="center"/>
        <w:rPr>
          <w:rFonts w:ascii="Arial" w:hAnsi="Arial" w:cs="Arial"/>
          <w:sz w:val="44"/>
          <w:szCs w:val="44"/>
        </w:rPr>
      </w:pPr>
      <w:r>
        <w:rPr>
          <w:noProof/>
          <w:lang w:eastAsia="it-IT"/>
        </w:rPr>
        <w:drawing>
          <wp:inline distT="0" distB="0" distL="0" distR="0" wp14:anchorId="6D950A07" wp14:editId="09AEA562">
            <wp:extent cx="716915" cy="77787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5"/>
                    <a:stretch/>
                  </pic:blipFill>
                  <pic:spPr>
                    <a:xfrm>
                      <a:off x="0" y="0"/>
                      <a:ext cx="716400" cy="777240"/>
                    </a:xfrm>
                    <a:prstGeom prst="rect">
                      <a:avLst/>
                    </a:prstGeom>
                    <a:ln w="0">
                      <a:noFill/>
                    </a:ln>
                  </pic:spPr>
                </pic:pic>
              </a:graphicData>
            </a:graphic>
          </wp:inline>
        </w:drawing>
      </w:r>
      <w:r>
        <w:rPr>
          <w:rFonts w:ascii="Arial" w:hAnsi="Arial" w:cs="Arial"/>
          <w:sz w:val="44"/>
          <w:szCs w:val="44"/>
        </w:rPr>
        <w:t>COMUNE DI ORIO LITTA</w:t>
      </w:r>
    </w:p>
    <w:p w14:paraId="5B2A9BBB" w14:textId="77777777" w:rsidR="00DE7392" w:rsidRDefault="00DE7392">
      <w:pPr>
        <w:jc w:val="center"/>
        <w:rPr>
          <w:rFonts w:ascii="Arial" w:hAnsi="Arial" w:cs="Arial"/>
          <w:sz w:val="30"/>
          <w:szCs w:val="30"/>
        </w:rPr>
      </w:pPr>
    </w:p>
    <w:p w14:paraId="0CA549E6" w14:textId="77777777" w:rsidR="00DE7392" w:rsidRDefault="00BD1C70">
      <w:pPr>
        <w:jc w:val="center"/>
        <w:rPr>
          <w:rFonts w:ascii="Arial" w:hAnsi="Arial" w:cs="Arial"/>
          <w:sz w:val="30"/>
          <w:szCs w:val="30"/>
        </w:rPr>
      </w:pPr>
      <w:r>
        <w:rPr>
          <w:rFonts w:ascii="Arial" w:hAnsi="Arial" w:cs="Arial"/>
          <w:sz w:val="30"/>
          <w:szCs w:val="30"/>
        </w:rPr>
        <w:t>AVVISO PUBBLICO PER L’ EROGAZIONE DI BUONI SPESA IN FAVORE DEI RESIDENTI IN STATO DI BISOGNO ECONOMICO A CAUSA DELL’ EMERGENZA COVID-19.</w:t>
      </w:r>
    </w:p>
    <w:p w14:paraId="3C10C4C9" w14:textId="77777777" w:rsidR="00DE7392" w:rsidRDefault="00DE7392">
      <w:pPr>
        <w:jc w:val="center"/>
        <w:rPr>
          <w:rFonts w:ascii="Arial" w:hAnsi="Arial" w:cs="Arial"/>
          <w:sz w:val="30"/>
          <w:szCs w:val="30"/>
        </w:rPr>
      </w:pPr>
    </w:p>
    <w:p w14:paraId="6A5A30C1" w14:textId="2E42B297" w:rsidR="00DE7392" w:rsidRDefault="00BD1C70">
      <w:pPr>
        <w:jc w:val="both"/>
        <w:rPr>
          <w:rFonts w:ascii="Arial" w:hAnsi="Arial" w:cs="Arial"/>
          <w:sz w:val="25"/>
          <w:szCs w:val="25"/>
        </w:rPr>
      </w:pPr>
      <w:r>
        <w:rPr>
          <w:rFonts w:ascii="Arial" w:hAnsi="Arial" w:cs="Arial"/>
          <w:sz w:val="25"/>
          <w:szCs w:val="25"/>
        </w:rPr>
        <w:t xml:space="preserve">L’Amministrazione Comunale, in attuazione </w:t>
      </w:r>
      <w:r w:rsidR="00DB6998">
        <w:rPr>
          <w:rFonts w:ascii="Arial" w:hAnsi="Arial" w:cs="Arial"/>
          <w:sz w:val="25"/>
          <w:szCs w:val="25"/>
        </w:rPr>
        <w:t>della deliberazione G.C. nr. 54 del 14/</w:t>
      </w:r>
      <w:r w:rsidR="007F615D">
        <w:rPr>
          <w:rFonts w:ascii="Arial" w:hAnsi="Arial" w:cs="Arial"/>
          <w:sz w:val="25"/>
          <w:szCs w:val="25"/>
        </w:rPr>
        <w:t>0</w:t>
      </w:r>
      <w:r w:rsidR="00DB6998">
        <w:rPr>
          <w:rFonts w:ascii="Arial" w:hAnsi="Arial" w:cs="Arial"/>
          <w:sz w:val="25"/>
          <w:szCs w:val="25"/>
        </w:rPr>
        <w:t>7/2022</w:t>
      </w:r>
      <w:r>
        <w:rPr>
          <w:rFonts w:ascii="Arial" w:hAnsi="Arial" w:cs="Arial"/>
          <w:sz w:val="25"/>
          <w:szCs w:val="25"/>
        </w:rPr>
        <w:t>;</w:t>
      </w:r>
    </w:p>
    <w:p w14:paraId="210D3EDF" w14:textId="77777777" w:rsidR="00DE7392" w:rsidRDefault="00DE7392">
      <w:pPr>
        <w:jc w:val="both"/>
        <w:rPr>
          <w:rFonts w:ascii="Arial" w:hAnsi="Arial" w:cs="Arial"/>
          <w:sz w:val="25"/>
          <w:szCs w:val="25"/>
        </w:rPr>
      </w:pPr>
    </w:p>
    <w:p w14:paraId="1431B3ED" w14:textId="77777777" w:rsidR="00DE7392" w:rsidRDefault="00BD1C70">
      <w:pPr>
        <w:jc w:val="center"/>
        <w:rPr>
          <w:rFonts w:ascii="Arial" w:hAnsi="Arial" w:cs="Arial"/>
          <w:sz w:val="25"/>
          <w:szCs w:val="25"/>
        </w:rPr>
      </w:pPr>
      <w:r>
        <w:rPr>
          <w:rFonts w:ascii="Arial" w:hAnsi="Arial" w:cs="Arial"/>
          <w:sz w:val="25"/>
          <w:szCs w:val="25"/>
        </w:rPr>
        <w:t>RENDE NOTO CHE</w:t>
      </w:r>
    </w:p>
    <w:p w14:paraId="51D04671" w14:textId="77777777" w:rsidR="00DE7392" w:rsidRDefault="00DE7392">
      <w:pPr>
        <w:jc w:val="center"/>
        <w:rPr>
          <w:rFonts w:ascii="Arial" w:hAnsi="Arial" w:cs="Arial"/>
          <w:sz w:val="25"/>
          <w:szCs w:val="25"/>
        </w:rPr>
      </w:pPr>
    </w:p>
    <w:p w14:paraId="3E2B317F" w14:textId="4FCA2751" w:rsidR="00DE7392" w:rsidRDefault="00BD1C70">
      <w:pPr>
        <w:jc w:val="both"/>
        <w:rPr>
          <w:rFonts w:ascii="Arial" w:hAnsi="Arial" w:cs="Arial"/>
          <w:sz w:val="25"/>
          <w:szCs w:val="25"/>
        </w:rPr>
      </w:pPr>
      <w:proofErr w:type="gramStart"/>
      <w:r>
        <w:rPr>
          <w:rFonts w:ascii="Arial" w:hAnsi="Arial" w:cs="Arial"/>
          <w:sz w:val="25"/>
          <w:szCs w:val="25"/>
        </w:rPr>
        <w:t>i</w:t>
      </w:r>
      <w:proofErr w:type="gramEnd"/>
      <w:r>
        <w:rPr>
          <w:rFonts w:ascii="Arial" w:hAnsi="Arial" w:cs="Arial"/>
          <w:sz w:val="25"/>
          <w:szCs w:val="25"/>
        </w:rPr>
        <w:t xml:space="preserve"> soggetti colpiti dalla situazione economica determinatasi per effetto dell’emergenza COVID- 19, possono presentare richiesta per beneficiare di “buoni spesa del progetto solidarietà alimentare” per l’acquisto di generi alimentari da utilizzarsi esclusivamente in uno degli esercizi commerciali del Comune di Orio Litta, sotto</w:t>
      </w:r>
      <w:r w:rsidR="007F615D">
        <w:rPr>
          <w:rFonts w:ascii="Arial" w:hAnsi="Arial" w:cs="Arial"/>
          <w:sz w:val="25"/>
          <w:szCs w:val="25"/>
        </w:rPr>
        <w:t xml:space="preserve"> </w:t>
      </w:r>
      <w:bookmarkStart w:id="0" w:name="_GoBack"/>
      <w:bookmarkEnd w:id="0"/>
      <w:r>
        <w:rPr>
          <w:rFonts w:ascii="Arial" w:hAnsi="Arial" w:cs="Arial"/>
          <w:sz w:val="25"/>
          <w:szCs w:val="25"/>
        </w:rPr>
        <w:t>riportati.</w:t>
      </w:r>
    </w:p>
    <w:p w14:paraId="1A16A3D0" w14:textId="77777777" w:rsidR="00DE7392" w:rsidRDefault="00BD1C70">
      <w:pPr>
        <w:pStyle w:val="Paragrafoelenco"/>
        <w:numPr>
          <w:ilvl w:val="0"/>
          <w:numId w:val="1"/>
        </w:numPr>
        <w:jc w:val="both"/>
        <w:rPr>
          <w:rFonts w:ascii="Arial" w:hAnsi="Arial" w:cs="Arial"/>
          <w:sz w:val="28"/>
          <w:szCs w:val="28"/>
          <w:u w:val="single"/>
        </w:rPr>
      </w:pPr>
      <w:r>
        <w:rPr>
          <w:rFonts w:ascii="Arial" w:hAnsi="Arial" w:cs="Arial"/>
          <w:sz w:val="28"/>
          <w:szCs w:val="28"/>
          <w:u w:val="single"/>
        </w:rPr>
        <w:t>Chi può fare richiesta</w:t>
      </w:r>
    </w:p>
    <w:p w14:paraId="719731C2" w14:textId="77777777" w:rsidR="00DE7392" w:rsidRDefault="00BD1C70">
      <w:pPr>
        <w:ind w:left="75"/>
        <w:jc w:val="both"/>
        <w:rPr>
          <w:rFonts w:ascii="Arial" w:hAnsi="Arial" w:cs="Arial"/>
          <w:sz w:val="25"/>
          <w:szCs w:val="25"/>
        </w:rPr>
      </w:pPr>
      <w:r>
        <w:rPr>
          <w:rFonts w:ascii="Arial" w:hAnsi="Arial" w:cs="Arial"/>
          <w:sz w:val="25"/>
          <w:szCs w:val="25"/>
        </w:rPr>
        <w:t xml:space="preserve">Persone residenti nel Comune che si trovino in condizione di contingente indigenza economica derivata dall’emergenza Covid-19. </w:t>
      </w:r>
    </w:p>
    <w:p w14:paraId="505CDF74" w14:textId="77777777" w:rsidR="00DE7392" w:rsidRDefault="00BD1C70">
      <w:pPr>
        <w:pStyle w:val="Paragrafoelenco"/>
        <w:numPr>
          <w:ilvl w:val="0"/>
          <w:numId w:val="1"/>
        </w:numPr>
        <w:jc w:val="both"/>
        <w:rPr>
          <w:rFonts w:ascii="Arial" w:hAnsi="Arial" w:cs="Arial"/>
          <w:sz w:val="28"/>
          <w:szCs w:val="28"/>
          <w:u w:val="single"/>
        </w:rPr>
      </w:pPr>
      <w:r>
        <w:rPr>
          <w:rFonts w:ascii="Arial" w:hAnsi="Arial" w:cs="Arial"/>
          <w:sz w:val="28"/>
          <w:szCs w:val="28"/>
          <w:u w:val="single"/>
        </w:rPr>
        <w:t xml:space="preserve">Criteri di concessione dei buoni spesa </w:t>
      </w:r>
    </w:p>
    <w:p w14:paraId="15F54846" w14:textId="77777777" w:rsidR="00DE7392" w:rsidRDefault="00BD1C70">
      <w:pPr>
        <w:ind w:left="75"/>
        <w:jc w:val="both"/>
        <w:rPr>
          <w:rFonts w:ascii="Arial" w:hAnsi="Arial" w:cs="Arial"/>
          <w:sz w:val="25"/>
          <w:szCs w:val="25"/>
        </w:rPr>
      </w:pPr>
      <w:r>
        <w:rPr>
          <w:rFonts w:ascii="Arial" w:hAnsi="Arial" w:cs="Arial"/>
          <w:sz w:val="25"/>
          <w:szCs w:val="25"/>
        </w:rPr>
        <w:t>Saranno erogati in esito all’analisi del fabbisogno effettuata sulla base delle autocertificazioni rese dai richiedenti, dopo opportuna verifica ed istruttoria.</w:t>
      </w:r>
    </w:p>
    <w:p w14:paraId="7DE264D1" w14:textId="77777777" w:rsidR="00DE7392" w:rsidRDefault="00BD1C70">
      <w:pPr>
        <w:pStyle w:val="Paragrafoelenco"/>
        <w:numPr>
          <w:ilvl w:val="0"/>
          <w:numId w:val="1"/>
        </w:numPr>
        <w:jc w:val="both"/>
        <w:rPr>
          <w:rFonts w:ascii="Arial" w:hAnsi="Arial" w:cs="Arial"/>
          <w:sz w:val="28"/>
          <w:szCs w:val="28"/>
          <w:u w:val="single"/>
        </w:rPr>
      </w:pPr>
      <w:r>
        <w:rPr>
          <w:rFonts w:ascii="Arial" w:hAnsi="Arial" w:cs="Arial"/>
          <w:sz w:val="28"/>
          <w:szCs w:val="28"/>
          <w:u w:val="single"/>
        </w:rPr>
        <w:t xml:space="preserve">Entità delle provvidenze </w:t>
      </w:r>
    </w:p>
    <w:p w14:paraId="71429963" w14:textId="77777777" w:rsidR="00DE7392" w:rsidRDefault="00BD1C70">
      <w:pPr>
        <w:ind w:left="75"/>
        <w:jc w:val="both"/>
        <w:rPr>
          <w:rFonts w:ascii="Arial" w:hAnsi="Arial" w:cs="Arial"/>
          <w:sz w:val="25"/>
          <w:szCs w:val="25"/>
        </w:rPr>
      </w:pPr>
      <w:r>
        <w:rPr>
          <w:rFonts w:ascii="Arial" w:hAnsi="Arial" w:cs="Arial"/>
          <w:sz w:val="25"/>
          <w:szCs w:val="25"/>
        </w:rPr>
        <w:t>Il valore delle provvidenze necessario è definito come segue:</w:t>
      </w:r>
    </w:p>
    <w:p w14:paraId="230367B9" w14:textId="1D38D312" w:rsidR="00DE7392" w:rsidRDefault="00BD1C70">
      <w:pPr>
        <w:ind w:left="75"/>
        <w:jc w:val="both"/>
        <w:rPr>
          <w:rFonts w:ascii="Arial" w:hAnsi="Arial" w:cs="Arial"/>
          <w:sz w:val="25"/>
          <w:szCs w:val="25"/>
        </w:rPr>
      </w:pPr>
      <w:r>
        <w:rPr>
          <w:rFonts w:ascii="Arial" w:hAnsi="Arial" w:cs="Arial"/>
          <w:sz w:val="25"/>
          <w:szCs w:val="25"/>
        </w:rPr>
        <w:t>€ 1</w:t>
      </w:r>
      <w:r w:rsidR="00DB6998">
        <w:rPr>
          <w:rFonts w:ascii="Arial" w:hAnsi="Arial" w:cs="Arial"/>
          <w:sz w:val="25"/>
          <w:szCs w:val="25"/>
        </w:rPr>
        <w:t>5</w:t>
      </w:r>
      <w:r>
        <w:rPr>
          <w:rFonts w:ascii="Arial" w:hAnsi="Arial" w:cs="Arial"/>
          <w:sz w:val="25"/>
          <w:szCs w:val="25"/>
        </w:rPr>
        <w:t xml:space="preserve">0,00 per famiglie fino a 1 componente </w:t>
      </w:r>
    </w:p>
    <w:p w14:paraId="54AEE851" w14:textId="356FF214" w:rsidR="00DE7392" w:rsidRDefault="00BD1C70">
      <w:pPr>
        <w:ind w:left="75"/>
        <w:jc w:val="both"/>
        <w:rPr>
          <w:rFonts w:ascii="Arial" w:hAnsi="Arial" w:cs="Arial"/>
          <w:sz w:val="25"/>
          <w:szCs w:val="25"/>
        </w:rPr>
      </w:pPr>
      <w:r>
        <w:rPr>
          <w:rFonts w:ascii="Arial" w:hAnsi="Arial" w:cs="Arial"/>
          <w:sz w:val="25"/>
          <w:szCs w:val="25"/>
        </w:rPr>
        <w:t xml:space="preserve">€ </w:t>
      </w:r>
      <w:r w:rsidR="00DB6998">
        <w:rPr>
          <w:rFonts w:ascii="Arial" w:hAnsi="Arial" w:cs="Arial"/>
          <w:sz w:val="25"/>
          <w:szCs w:val="25"/>
        </w:rPr>
        <w:t>2</w:t>
      </w:r>
      <w:r w:rsidR="00B70515">
        <w:rPr>
          <w:rFonts w:ascii="Arial" w:hAnsi="Arial" w:cs="Arial"/>
          <w:sz w:val="25"/>
          <w:szCs w:val="25"/>
        </w:rPr>
        <w:t>0</w:t>
      </w:r>
      <w:r w:rsidR="00DB6998">
        <w:rPr>
          <w:rFonts w:ascii="Arial" w:hAnsi="Arial" w:cs="Arial"/>
          <w:sz w:val="25"/>
          <w:szCs w:val="25"/>
        </w:rPr>
        <w:t>0</w:t>
      </w:r>
      <w:r>
        <w:rPr>
          <w:rFonts w:ascii="Arial" w:hAnsi="Arial" w:cs="Arial"/>
          <w:sz w:val="25"/>
          <w:szCs w:val="25"/>
        </w:rPr>
        <w:t xml:space="preserve">,00 per famiglie fino a 2 componenti </w:t>
      </w:r>
    </w:p>
    <w:p w14:paraId="55134989" w14:textId="1AFBEB16" w:rsidR="00DE7392" w:rsidRDefault="00BD1C70">
      <w:pPr>
        <w:ind w:left="75"/>
        <w:jc w:val="both"/>
        <w:rPr>
          <w:rFonts w:ascii="Arial" w:hAnsi="Arial" w:cs="Arial"/>
          <w:sz w:val="25"/>
          <w:szCs w:val="25"/>
        </w:rPr>
      </w:pPr>
      <w:r>
        <w:rPr>
          <w:rFonts w:ascii="Arial" w:hAnsi="Arial" w:cs="Arial"/>
          <w:sz w:val="25"/>
          <w:szCs w:val="25"/>
        </w:rPr>
        <w:t xml:space="preserve">€ </w:t>
      </w:r>
      <w:r w:rsidR="00DB6998">
        <w:rPr>
          <w:rFonts w:ascii="Arial" w:hAnsi="Arial" w:cs="Arial"/>
          <w:sz w:val="25"/>
          <w:szCs w:val="25"/>
        </w:rPr>
        <w:t>300</w:t>
      </w:r>
      <w:r>
        <w:rPr>
          <w:rFonts w:ascii="Arial" w:hAnsi="Arial" w:cs="Arial"/>
          <w:sz w:val="25"/>
          <w:szCs w:val="25"/>
        </w:rPr>
        <w:t xml:space="preserve">,00 per famiglie fino a 3 componenti </w:t>
      </w:r>
    </w:p>
    <w:p w14:paraId="5FF8EC00" w14:textId="5A3145AC" w:rsidR="00DE7392" w:rsidRDefault="00BD1C70">
      <w:pPr>
        <w:ind w:left="75"/>
        <w:jc w:val="both"/>
        <w:rPr>
          <w:rFonts w:ascii="Arial" w:hAnsi="Arial" w:cs="Arial"/>
          <w:sz w:val="25"/>
          <w:szCs w:val="25"/>
        </w:rPr>
      </w:pPr>
      <w:r>
        <w:rPr>
          <w:rFonts w:ascii="Arial" w:hAnsi="Arial" w:cs="Arial"/>
          <w:sz w:val="25"/>
          <w:szCs w:val="25"/>
        </w:rPr>
        <w:t xml:space="preserve">€ </w:t>
      </w:r>
      <w:r w:rsidR="00DB6998">
        <w:rPr>
          <w:rFonts w:ascii="Arial" w:hAnsi="Arial" w:cs="Arial"/>
          <w:sz w:val="25"/>
          <w:szCs w:val="25"/>
        </w:rPr>
        <w:t>400</w:t>
      </w:r>
      <w:r>
        <w:rPr>
          <w:rFonts w:ascii="Arial" w:hAnsi="Arial" w:cs="Arial"/>
          <w:sz w:val="25"/>
          <w:szCs w:val="25"/>
        </w:rPr>
        <w:t xml:space="preserve">,00 per famiglie da 4 o più componenti </w:t>
      </w:r>
    </w:p>
    <w:p w14:paraId="6B82B708" w14:textId="77777777" w:rsidR="00DE7392" w:rsidRDefault="00BD1C70">
      <w:pPr>
        <w:ind w:left="75"/>
        <w:jc w:val="both"/>
        <w:rPr>
          <w:rFonts w:ascii="Arial" w:hAnsi="Arial" w:cs="Arial"/>
          <w:sz w:val="25"/>
          <w:szCs w:val="25"/>
        </w:rPr>
      </w:pPr>
      <w:r>
        <w:rPr>
          <w:rFonts w:ascii="Arial" w:hAnsi="Arial" w:cs="Arial"/>
          <w:sz w:val="25"/>
          <w:szCs w:val="25"/>
        </w:rPr>
        <w:t xml:space="preserve">€ 100,00 quale buono aggiuntivo per famiglie con neonati o infanti (da o a 3 anni) </w:t>
      </w:r>
    </w:p>
    <w:p w14:paraId="10B4917D" w14:textId="77777777" w:rsidR="00DE7392" w:rsidRDefault="00BD1C70">
      <w:pPr>
        <w:pStyle w:val="Paragrafoelenco"/>
        <w:numPr>
          <w:ilvl w:val="0"/>
          <w:numId w:val="1"/>
        </w:numPr>
        <w:jc w:val="both"/>
        <w:rPr>
          <w:rFonts w:ascii="Arial" w:hAnsi="Arial" w:cs="Arial"/>
          <w:sz w:val="28"/>
          <w:szCs w:val="28"/>
          <w:u w:val="single"/>
        </w:rPr>
      </w:pPr>
      <w:r>
        <w:rPr>
          <w:rFonts w:ascii="Arial" w:hAnsi="Arial" w:cs="Arial"/>
          <w:sz w:val="28"/>
          <w:szCs w:val="28"/>
          <w:u w:val="single"/>
        </w:rPr>
        <w:t>Modalità di erogazione e fruizione dei buoni spesa</w:t>
      </w:r>
    </w:p>
    <w:p w14:paraId="7A3E2B51" w14:textId="77777777" w:rsidR="00DE7392" w:rsidRDefault="00BD1C70">
      <w:pPr>
        <w:ind w:left="75"/>
        <w:jc w:val="both"/>
        <w:rPr>
          <w:rFonts w:ascii="Arial" w:hAnsi="Arial" w:cs="Arial"/>
          <w:sz w:val="25"/>
          <w:szCs w:val="25"/>
        </w:rPr>
      </w:pPr>
      <w:r>
        <w:rPr>
          <w:rFonts w:ascii="Arial" w:hAnsi="Arial" w:cs="Arial"/>
          <w:sz w:val="25"/>
          <w:szCs w:val="25"/>
        </w:rPr>
        <w:lastRenderedPageBreak/>
        <w:t xml:space="preserve">Saranno erogati buoni spesa con valore di € 20,00/ € 50,00 cadauno. Potranno essere utilizzati dal beneficiario presso uno o più esercizi commerciali di Orio Litta tra quelli di cui al seguente elenco: </w:t>
      </w:r>
    </w:p>
    <w:p w14:paraId="3E10CA7F" w14:textId="77777777" w:rsidR="00DE7392" w:rsidRDefault="00BD1C70">
      <w:pPr>
        <w:ind w:left="75"/>
        <w:jc w:val="both"/>
        <w:rPr>
          <w:rFonts w:ascii="Arial" w:hAnsi="Arial" w:cs="Arial"/>
          <w:sz w:val="25"/>
          <w:szCs w:val="25"/>
        </w:rPr>
      </w:pPr>
      <w:r>
        <w:rPr>
          <w:rFonts w:ascii="Arial" w:hAnsi="Arial" w:cs="Arial"/>
          <w:sz w:val="25"/>
          <w:szCs w:val="25"/>
        </w:rPr>
        <w:t>MACELLERIA ANELLI FABRIZIO                               Via Mazzini n. 28</w:t>
      </w:r>
    </w:p>
    <w:p w14:paraId="25353E95" w14:textId="77777777" w:rsidR="00DE7392" w:rsidRDefault="00BD1C70">
      <w:pPr>
        <w:ind w:left="75"/>
        <w:jc w:val="both"/>
        <w:rPr>
          <w:rFonts w:ascii="Arial" w:hAnsi="Arial" w:cs="Arial"/>
          <w:sz w:val="25"/>
          <w:szCs w:val="25"/>
        </w:rPr>
      </w:pPr>
      <w:r>
        <w:rPr>
          <w:rFonts w:ascii="Arial" w:hAnsi="Arial" w:cs="Arial"/>
          <w:sz w:val="25"/>
          <w:szCs w:val="25"/>
        </w:rPr>
        <w:t xml:space="preserve">SUPERMERCATO ORIO </w:t>
      </w:r>
      <w:proofErr w:type="gramStart"/>
      <w:r>
        <w:rPr>
          <w:rFonts w:ascii="Arial" w:hAnsi="Arial" w:cs="Arial"/>
          <w:sz w:val="25"/>
          <w:szCs w:val="25"/>
        </w:rPr>
        <w:t xml:space="preserve">MARKET  </w:t>
      </w:r>
      <w:proofErr w:type="spellStart"/>
      <w:r>
        <w:rPr>
          <w:rFonts w:ascii="Arial" w:hAnsi="Arial" w:cs="Arial"/>
          <w:sz w:val="25"/>
          <w:szCs w:val="25"/>
        </w:rPr>
        <w:t>Srl</w:t>
      </w:r>
      <w:proofErr w:type="spellEnd"/>
      <w:proofErr w:type="gramEnd"/>
      <w:r>
        <w:rPr>
          <w:rFonts w:ascii="Arial" w:hAnsi="Arial" w:cs="Arial"/>
          <w:sz w:val="25"/>
          <w:szCs w:val="25"/>
        </w:rPr>
        <w:t xml:space="preserve">                      Viale Stazione  n. 22</w:t>
      </w:r>
    </w:p>
    <w:p w14:paraId="06AEA8CF" w14:textId="77777777" w:rsidR="00DE7392" w:rsidRDefault="00BD1C70">
      <w:pPr>
        <w:ind w:left="75"/>
        <w:jc w:val="both"/>
        <w:rPr>
          <w:rFonts w:ascii="Arial" w:hAnsi="Arial" w:cs="Arial"/>
          <w:sz w:val="25"/>
          <w:szCs w:val="25"/>
        </w:rPr>
      </w:pPr>
      <w:proofErr w:type="gramStart"/>
      <w:r>
        <w:rPr>
          <w:rFonts w:ascii="Arial" w:hAnsi="Arial" w:cs="Arial"/>
          <w:sz w:val="25"/>
          <w:szCs w:val="25"/>
        </w:rPr>
        <w:t>ZUCCHELLI  BOTTEGA</w:t>
      </w:r>
      <w:proofErr w:type="gramEnd"/>
      <w:r>
        <w:rPr>
          <w:rFonts w:ascii="Arial" w:hAnsi="Arial" w:cs="Arial"/>
          <w:sz w:val="25"/>
          <w:szCs w:val="25"/>
        </w:rPr>
        <w:t xml:space="preserve"> DEL GUSTO </w:t>
      </w:r>
      <w:proofErr w:type="spellStart"/>
      <w:r>
        <w:rPr>
          <w:rFonts w:ascii="Arial" w:hAnsi="Arial" w:cs="Arial"/>
          <w:sz w:val="25"/>
          <w:szCs w:val="25"/>
        </w:rPr>
        <w:t>Srl</w:t>
      </w:r>
      <w:proofErr w:type="spellEnd"/>
      <w:r>
        <w:rPr>
          <w:rFonts w:ascii="Arial" w:hAnsi="Arial" w:cs="Arial"/>
          <w:sz w:val="25"/>
          <w:szCs w:val="25"/>
        </w:rPr>
        <w:t xml:space="preserve">                   Via Mantovana  n. 49</w:t>
      </w:r>
    </w:p>
    <w:p w14:paraId="758EB608" w14:textId="77777777" w:rsidR="00DE7392" w:rsidRDefault="00BD1C70">
      <w:pPr>
        <w:ind w:left="75"/>
        <w:jc w:val="both"/>
        <w:rPr>
          <w:rFonts w:ascii="Arial" w:hAnsi="Arial" w:cs="Arial"/>
          <w:sz w:val="25"/>
          <w:szCs w:val="25"/>
        </w:rPr>
      </w:pPr>
      <w:r>
        <w:rPr>
          <w:rFonts w:ascii="Arial" w:hAnsi="Arial" w:cs="Arial"/>
          <w:sz w:val="25"/>
          <w:szCs w:val="25"/>
        </w:rPr>
        <w:t>FARMACIA FRANCIGENA DR.SSA FERRI                Via Pio Rossi n. 1</w:t>
      </w:r>
    </w:p>
    <w:p w14:paraId="7EEA50E1" w14:textId="34858C68" w:rsidR="00DE7392" w:rsidRDefault="00BD1C70">
      <w:pPr>
        <w:ind w:left="75"/>
        <w:jc w:val="both"/>
        <w:rPr>
          <w:rFonts w:ascii="Arial" w:hAnsi="Arial" w:cs="Arial"/>
          <w:sz w:val="25"/>
          <w:szCs w:val="25"/>
        </w:rPr>
      </w:pPr>
      <w:r>
        <w:rPr>
          <w:rFonts w:ascii="Arial" w:hAnsi="Arial" w:cs="Arial"/>
          <w:sz w:val="25"/>
          <w:szCs w:val="25"/>
        </w:rPr>
        <w:t xml:space="preserve">L’individuazione dell’esercizio commerciale tra quelli aderenti all’iniziativa ove spendere il buono è rimesso alla libera scelta dei beneficiari. I buoni saranno erogati in un’unica soluzione fino a esaurimento del fondo che ammonta a € </w:t>
      </w:r>
      <w:r w:rsidR="003C37D1">
        <w:rPr>
          <w:rFonts w:ascii="Arial" w:hAnsi="Arial" w:cs="Arial"/>
          <w:sz w:val="25"/>
          <w:szCs w:val="25"/>
        </w:rPr>
        <w:t>18.650,00</w:t>
      </w:r>
      <w:r>
        <w:rPr>
          <w:rFonts w:ascii="Arial" w:hAnsi="Arial" w:cs="Arial"/>
          <w:sz w:val="25"/>
          <w:szCs w:val="25"/>
        </w:rPr>
        <w:t xml:space="preserve">. </w:t>
      </w:r>
    </w:p>
    <w:p w14:paraId="7E2DD13A" w14:textId="77777777" w:rsidR="00DE7392" w:rsidRDefault="00BD1C70">
      <w:pPr>
        <w:pStyle w:val="Paragrafoelenco"/>
        <w:numPr>
          <w:ilvl w:val="0"/>
          <w:numId w:val="1"/>
        </w:numPr>
        <w:jc w:val="both"/>
        <w:rPr>
          <w:rFonts w:ascii="Arial" w:hAnsi="Arial" w:cs="Arial"/>
          <w:sz w:val="28"/>
          <w:szCs w:val="28"/>
          <w:u w:val="single"/>
        </w:rPr>
      </w:pPr>
      <w:r>
        <w:rPr>
          <w:rFonts w:ascii="Arial" w:hAnsi="Arial" w:cs="Arial"/>
          <w:sz w:val="28"/>
          <w:szCs w:val="28"/>
          <w:u w:val="single"/>
        </w:rPr>
        <w:t>Modalità di presentazione della domanda</w:t>
      </w:r>
    </w:p>
    <w:p w14:paraId="3EC0AA43" w14:textId="77777777" w:rsidR="00DE7392" w:rsidRDefault="00BD1C70">
      <w:pPr>
        <w:ind w:left="75"/>
        <w:jc w:val="both"/>
        <w:rPr>
          <w:rFonts w:ascii="Arial" w:hAnsi="Arial" w:cs="Arial"/>
          <w:sz w:val="25"/>
          <w:szCs w:val="25"/>
        </w:rPr>
      </w:pPr>
      <w:r>
        <w:rPr>
          <w:rFonts w:ascii="Arial" w:hAnsi="Arial" w:cs="Arial"/>
          <w:sz w:val="25"/>
          <w:szCs w:val="25"/>
        </w:rPr>
        <w:t xml:space="preserve">La domanda da compilare e sottoscrivere in ogni sua parte, è a scaricabile dal sito istituzionale del Comune di Orio Litta all’indirizzo www.comune.oriolitta.lo.it e va inoltrata, preferibilmente a mezzo e-mail, all’indirizzo </w:t>
      </w:r>
      <w:hyperlink r:id="rId6">
        <w:r>
          <w:rPr>
            <w:rStyle w:val="CollegamentoInternet"/>
            <w:rFonts w:ascii="Arial" w:hAnsi="Arial" w:cs="Arial"/>
            <w:sz w:val="25"/>
            <w:szCs w:val="25"/>
          </w:rPr>
          <w:t>segreteria@comune.oriolitta.lo.it</w:t>
        </w:r>
      </w:hyperlink>
      <w:r>
        <w:rPr>
          <w:rFonts w:ascii="Arial" w:hAnsi="Arial" w:cs="Arial"/>
          <w:sz w:val="25"/>
          <w:szCs w:val="25"/>
        </w:rPr>
        <w:t>.</w:t>
      </w:r>
    </w:p>
    <w:p w14:paraId="0050A07D" w14:textId="11201E71" w:rsidR="00DE7392" w:rsidRDefault="00BD1C70">
      <w:pPr>
        <w:ind w:left="75"/>
        <w:jc w:val="both"/>
        <w:rPr>
          <w:rFonts w:ascii="Arial" w:hAnsi="Arial" w:cs="Arial"/>
          <w:sz w:val="25"/>
          <w:szCs w:val="25"/>
        </w:rPr>
      </w:pPr>
      <w:r>
        <w:rPr>
          <w:rFonts w:ascii="Arial" w:hAnsi="Arial" w:cs="Arial"/>
          <w:sz w:val="25"/>
          <w:szCs w:val="25"/>
        </w:rPr>
        <w:t xml:space="preserve">I cittadini che non sono in possesso di mail potranno ritirare il modulo direttamente presso gli Uffici comunali a partire dal </w:t>
      </w:r>
      <w:r w:rsidR="006A766B">
        <w:rPr>
          <w:rFonts w:ascii="Arial" w:hAnsi="Arial" w:cs="Arial"/>
          <w:sz w:val="25"/>
          <w:szCs w:val="25"/>
        </w:rPr>
        <w:t>20 Luglio 2022</w:t>
      </w:r>
      <w:r>
        <w:rPr>
          <w:rFonts w:ascii="Arial" w:hAnsi="Arial" w:cs="Arial"/>
          <w:sz w:val="25"/>
          <w:szCs w:val="25"/>
        </w:rPr>
        <w:t>.</w:t>
      </w:r>
    </w:p>
    <w:p w14:paraId="30298E36" w14:textId="59EA0458" w:rsidR="00DE7392" w:rsidRDefault="00BD1C70">
      <w:pPr>
        <w:ind w:left="75"/>
        <w:jc w:val="both"/>
        <w:rPr>
          <w:rFonts w:ascii="Arial" w:hAnsi="Arial" w:cs="Arial"/>
          <w:b/>
          <w:sz w:val="25"/>
          <w:szCs w:val="25"/>
        </w:rPr>
      </w:pPr>
      <w:r>
        <w:rPr>
          <w:rFonts w:ascii="Arial" w:hAnsi="Arial" w:cs="Arial"/>
          <w:b/>
          <w:sz w:val="25"/>
          <w:szCs w:val="25"/>
        </w:rPr>
        <w:t>Il termine per l’invio o presentazione delle domande è fissato per il giorno</w:t>
      </w:r>
      <w:r w:rsidR="006A766B">
        <w:rPr>
          <w:rFonts w:ascii="Arial" w:hAnsi="Arial" w:cs="Arial"/>
          <w:b/>
          <w:sz w:val="25"/>
          <w:szCs w:val="25"/>
        </w:rPr>
        <w:t xml:space="preserve"> 31 Agosto 2022</w:t>
      </w:r>
      <w:r>
        <w:rPr>
          <w:rFonts w:ascii="Arial" w:hAnsi="Arial" w:cs="Arial"/>
          <w:b/>
          <w:sz w:val="25"/>
          <w:szCs w:val="25"/>
        </w:rPr>
        <w:t>. Per la consegna delle domande in formato cartaceo, si prega di prendere appuntamento con gli Uffici Comunali al n. 0377 944425.</w:t>
      </w:r>
    </w:p>
    <w:p w14:paraId="45418D4D" w14:textId="77777777" w:rsidR="00DE7392" w:rsidRDefault="00BD1C70">
      <w:pPr>
        <w:pStyle w:val="Paragrafoelenco"/>
        <w:numPr>
          <w:ilvl w:val="0"/>
          <w:numId w:val="1"/>
        </w:numPr>
        <w:jc w:val="both"/>
        <w:rPr>
          <w:rFonts w:ascii="Arial" w:hAnsi="Arial" w:cs="Arial"/>
          <w:sz w:val="28"/>
          <w:szCs w:val="28"/>
          <w:u w:val="single"/>
        </w:rPr>
      </w:pPr>
      <w:r>
        <w:rPr>
          <w:rFonts w:ascii="Arial" w:hAnsi="Arial" w:cs="Arial"/>
          <w:sz w:val="28"/>
          <w:szCs w:val="28"/>
          <w:u w:val="single"/>
        </w:rPr>
        <w:t xml:space="preserve">Informazioni </w:t>
      </w:r>
    </w:p>
    <w:p w14:paraId="7ED6A979" w14:textId="77777777" w:rsidR="00DE7392" w:rsidRDefault="00BD1C70">
      <w:pPr>
        <w:ind w:left="75"/>
        <w:jc w:val="both"/>
        <w:rPr>
          <w:rFonts w:ascii="Arial" w:hAnsi="Arial" w:cs="Arial"/>
          <w:sz w:val="25"/>
          <w:szCs w:val="25"/>
        </w:rPr>
      </w:pPr>
      <w:r>
        <w:rPr>
          <w:rFonts w:ascii="Arial" w:hAnsi="Arial" w:cs="Arial"/>
          <w:sz w:val="25"/>
          <w:szCs w:val="25"/>
        </w:rPr>
        <w:t>I buoni spesa emessi dal Comune si configurano quali “voucher multiuso” per cessione di beni di cui all’art. 6-quater del DPR n. 633/1972. I buoni NON danno diritto all’erogazione del resto e NON verranno sostituiti in caso di smarrimento.</w:t>
      </w:r>
    </w:p>
    <w:p w14:paraId="0C307362" w14:textId="77777777" w:rsidR="00DE7392" w:rsidRDefault="00DE7392">
      <w:pPr>
        <w:ind w:left="75"/>
        <w:jc w:val="both"/>
        <w:rPr>
          <w:rFonts w:ascii="Arial" w:hAnsi="Arial" w:cs="Arial"/>
          <w:sz w:val="25"/>
          <w:szCs w:val="25"/>
        </w:rPr>
      </w:pPr>
    </w:p>
    <w:p w14:paraId="39C723C9" w14:textId="77777777" w:rsidR="00DE7392" w:rsidRDefault="00BD1C70">
      <w:pPr>
        <w:spacing w:line="240" w:lineRule="auto"/>
        <w:ind w:left="5739" w:firstLine="633"/>
        <w:jc w:val="both"/>
        <w:rPr>
          <w:rFonts w:ascii="Arial" w:hAnsi="Arial" w:cs="Arial"/>
          <w:sz w:val="25"/>
          <w:szCs w:val="25"/>
        </w:rPr>
      </w:pPr>
      <w:r>
        <w:rPr>
          <w:rFonts w:ascii="Arial" w:hAnsi="Arial" w:cs="Arial"/>
          <w:sz w:val="25"/>
          <w:szCs w:val="25"/>
        </w:rPr>
        <w:t>IL SINDACO</w:t>
      </w:r>
    </w:p>
    <w:p w14:paraId="27B49DCD" w14:textId="77777777" w:rsidR="00DE7392" w:rsidRDefault="00BD1C70">
      <w:pPr>
        <w:spacing w:line="240" w:lineRule="auto"/>
        <w:ind w:left="5031" w:firstLine="633"/>
        <w:jc w:val="both"/>
      </w:pPr>
      <w:r>
        <w:rPr>
          <w:rFonts w:ascii="Arial" w:hAnsi="Arial" w:cs="Arial"/>
          <w:sz w:val="25"/>
          <w:szCs w:val="25"/>
        </w:rPr>
        <w:t xml:space="preserve">    (Ferrari Francesco)</w:t>
      </w:r>
    </w:p>
    <w:p w14:paraId="57169BC3" w14:textId="77777777" w:rsidR="00DE7392" w:rsidRDefault="00DE7392"/>
    <w:p w14:paraId="19625CF6" w14:textId="77777777" w:rsidR="00DE7392" w:rsidRDefault="00BD1C70">
      <w:pPr>
        <w:rPr>
          <w:rFonts w:ascii="Times New Roman" w:hAnsi="Times New Roman"/>
          <w:b/>
        </w:rPr>
      </w:pPr>
      <w:proofErr w:type="spellStart"/>
      <w:r>
        <w:rPr>
          <w:rFonts w:ascii="Times New Roman" w:hAnsi="Times New Roman"/>
          <w:b/>
        </w:rPr>
        <w:t>All</w:t>
      </w:r>
      <w:proofErr w:type="spellEnd"/>
      <w:r>
        <w:rPr>
          <w:rFonts w:ascii="Times New Roman" w:hAnsi="Times New Roman"/>
          <w:b/>
        </w:rPr>
        <w:t>. 1</w:t>
      </w:r>
    </w:p>
    <w:sectPr w:rsidR="00DE7392">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3DAF"/>
    <w:multiLevelType w:val="multilevel"/>
    <w:tmpl w:val="2CEA8D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DE93A3D"/>
    <w:multiLevelType w:val="multilevel"/>
    <w:tmpl w:val="FDC86B12"/>
    <w:lvl w:ilvl="0">
      <w:start w:val="1"/>
      <w:numFmt w:val="decimal"/>
      <w:lvlText w:val="%1."/>
      <w:lvlJc w:val="left"/>
      <w:pPr>
        <w:tabs>
          <w:tab w:val="num" w:pos="0"/>
        </w:tabs>
        <w:ind w:left="435" w:hanging="360"/>
      </w:pPr>
      <w:rPr>
        <w:rFonts w:cs="Times New Roman"/>
      </w:rPr>
    </w:lvl>
    <w:lvl w:ilvl="1">
      <w:start w:val="1"/>
      <w:numFmt w:val="lowerLetter"/>
      <w:lvlText w:val="%2."/>
      <w:lvlJc w:val="left"/>
      <w:pPr>
        <w:tabs>
          <w:tab w:val="num" w:pos="0"/>
        </w:tabs>
        <w:ind w:left="1155" w:hanging="360"/>
      </w:pPr>
      <w:rPr>
        <w:rFonts w:cs="Times New Roman"/>
      </w:rPr>
    </w:lvl>
    <w:lvl w:ilvl="2">
      <w:start w:val="1"/>
      <w:numFmt w:val="lowerRoman"/>
      <w:lvlText w:val="%3."/>
      <w:lvlJc w:val="right"/>
      <w:pPr>
        <w:tabs>
          <w:tab w:val="num" w:pos="0"/>
        </w:tabs>
        <w:ind w:left="1875" w:hanging="180"/>
      </w:pPr>
      <w:rPr>
        <w:rFonts w:cs="Times New Roman"/>
      </w:rPr>
    </w:lvl>
    <w:lvl w:ilvl="3">
      <w:start w:val="1"/>
      <w:numFmt w:val="decimal"/>
      <w:lvlText w:val="%4."/>
      <w:lvlJc w:val="left"/>
      <w:pPr>
        <w:tabs>
          <w:tab w:val="num" w:pos="0"/>
        </w:tabs>
        <w:ind w:left="2595" w:hanging="360"/>
      </w:pPr>
      <w:rPr>
        <w:rFonts w:cs="Times New Roman"/>
      </w:rPr>
    </w:lvl>
    <w:lvl w:ilvl="4">
      <w:start w:val="1"/>
      <w:numFmt w:val="lowerLetter"/>
      <w:lvlText w:val="%5."/>
      <w:lvlJc w:val="left"/>
      <w:pPr>
        <w:tabs>
          <w:tab w:val="num" w:pos="0"/>
        </w:tabs>
        <w:ind w:left="3315" w:hanging="360"/>
      </w:pPr>
      <w:rPr>
        <w:rFonts w:cs="Times New Roman"/>
      </w:rPr>
    </w:lvl>
    <w:lvl w:ilvl="5">
      <w:start w:val="1"/>
      <w:numFmt w:val="lowerRoman"/>
      <w:lvlText w:val="%6."/>
      <w:lvlJc w:val="right"/>
      <w:pPr>
        <w:tabs>
          <w:tab w:val="num" w:pos="0"/>
        </w:tabs>
        <w:ind w:left="4035" w:hanging="180"/>
      </w:pPr>
      <w:rPr>
        <w:rFonts w:cs="Times New Roman"/>
      </w:rPr>
    </w:lvl>
    <w:lvl w:ilvl="6">
      <w:start w:val="1"/>
      <w:numFmt w:val="decimal"/>
      <w:lvlText w:val="%7."/>
      <w:lvlJc w:val="left"/>
      <w:pPr>
        <w:tabs>
          <w:tab w:val="num" w:pos="0"/>
        </w:tabs>
        <w:ind w:left="4755" w:hanging="360"/>
      </w:pPr>
      <w:rPr>
        <w:rFonts w:cs="Times New Roman"/>
      </w:rPr>
    </w:lvl>
    <w:lvl w:ilvl="7">
      <w:start w:val="1"/>
      <w:numFmt w:val="lowerLetter"/>
      <w:lvlText w:val="%8."/>
      <w:lvlJc w:val="left"/>
      <w:pPr>
        <w:tabs>
          <w:tab w:val="num" w:pos="0"/>
        </w:tabs>
        <w:ind w:left="5475" w:hanging="360"/>
      </w:pPr>
      <w:rPr>
        <w:rFonts w:cs="Times New Roman"/>
      </w:rPr>
    </w:lvl>
    <w:lvl w:ilvl="8">
      <w:start w:val="1"/>
      <w:numFmt w:val="lowerRoman"/>
      <w:lvlText w:val="%9."/>
      <w:lvlJc w:val="right"/>
      <w:pPr>
        <w:tabs>
          <w:tab w:val="num" w:pos="0"/>
        </w:tabs>
        <w:ind w:left="619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92"/>
    <w:rsid w:val="003C37D1"/>
    <w:rsid w:val="006A766B"/>
    <w:rsid w:val="007F615D"/>
    <w:rsid w:val="00B70515"/>
    <w:rsid w:val="00BD1C70"/>
    <w:rsid w:val="00DB6998"/>
    <w:rsid w:val="00DE739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CF40"/>
  <w15:docId w15:val="{252C990D-89C6-4F0A-B904-009164B2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248B"/>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FB0BEA"/>
    <w:rPr>
      <w:rFonts w:cs="Times New Roman"/>
      <w:color w:val="0563C1"/>
      <w:u w:val="single"/>
    </w:rPr>
  </w:style>
  <w:style w:type="character" w:customStyle="1" w:styleId="TestofumettoCarattere">
    <w:name w:val="Testo fumetto Carattere"/>
    <w:basedOn w:val="Carpredefinitoparagrafo"/>
    <w:link w:val="Testofumetto"/>
    <w:uiPriority w:val="99"/>
    <w:semiHidden/>
    <w:qFormat/>
    <w:locked/>
    <w:rsid w:val="00F42564"/>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99"/>
    <w:qFormat/>
    <w:rsid w:val="00DD4285"/>
    <w:pPr>
      <w:ind w:left="720"/>
      <w:contextualSpacing/>
    </w:pPr>
  </w:style>
  <w:style w:type="paragraph" w:styleId="Testofumetto">
    <w:name w:val="Balloon Text"/>
    <w:basedOn w:val="Normale"/>
    <w:link w:val="TestofumettoCarattere"/>
    <w:uiPriority w:val="99"/>
    <w:semiHidden/>
    <w:qFormat/>
    <w:rsid w:val="00F42564"/>
    <w:pPr>
      <w:spacing w:after="0" w:line="240" w:lineRule="auto"/>
    </w:pPr>
    <w:rPr>
      <w:rFonts w:ascii="Segoe UI" w:hAnsi="Segoe UI" w:cs="Segoe UI"/>
      <w:sz w:val="18"/>
      <w:szCs w:val="18"/>
    </w:rPr>
  </w:style>
  <w:style w:type="table" w:customStyle="1" w:styleId="Stile1">
    <w:name w:val="Stile1"/>
    <w:uiPriority w:val="99"/>
    <w:rsid w:val="00067592"/>
    <w:rPr>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oriolitta.lo.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paola.civardi</dc:creator>
  <dc:description/>
  <cp:lastModifiedBy>mariachiara.clemente</cp:lastModifiedBy>
  <cp:revision>2</cp:revision>
  <cp:lastPrinted>2022-07-19T09:35:00Z</cp:lastPrinted>
  <dcterms:created xsi:type="dcterms:W3CDTF">2022-07-19T09:35:00Z</dcterms:created>
  <dcterms:modified xsi:type="dcterms:W3CDTF">2022-07-19T09:35:00Z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