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ECAF" w14:textId="6986B3C0" w:rsidR="00900835" w:rsidRDefault="00C13842" w:rsidP="00750474">
      <w:pPr>
        <w:pStyle w:val="Corpotesto"/>
        <w:ind w:left="95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32EAE55" wp14:editId="2EF43449">
                <wp:extent cx="6264910" cy="193675"/>
                <wp:effectExtent l="12700" t="6350" r="8890" b="9525"/>
                <wp:docPr id="1607780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2BFD5" w14:textId="77777777" w:rsidR="00900835" w:rsidRDefault="00C13842">
                            <w:pPr>
                              <w:spacing w:before="20"/>
                              <w:ind w:left="2620" w:right="2569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FAC-SIMILE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DOMANDA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(in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carta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semplice)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EA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" filled="f" strokeweight=".48pt">
                <v:textbox inset="0,0,0,0">
                  <w:txbxContent>
                    <w:p w14:paraId="20E2BFD5" w14:textId="77777777" w:rsidR="00900835" w:rsidRDefault="00C13842">
                      <w:pPr>
                        <w:spacing w:before="20"/>
                        <w:ind w:left="2620" w:right="2569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FAC-SIMILE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DOMANDA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(in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carta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semplice)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1CD27C" w14:textId="77777777" w:rsidR="00900835" w:rsidRDefault="00900835">
      <w:pPr>
        <w:pStyle w:val="Corpotesto"/>
        <w:rPr>
          <w:rFonts w:ascii="Times New Roman"/>
          <w:sz w:val="20"/>
        </w:rPr>
      </w:pPr>
    </w:p>
    <w:p w14:paraId="05C3C1E2" w14:textId="77777777" w:rsidR="00900835" w:rsidRDefault="00900835">
      <w:pPr>
        <w:pStyle w:val="Corpotesto"/>
        <w:rPr>
          <w:rFonts w:ascii="Times New Roman"/>
          <w:sz w:val="20"/>
        </w:rPr>
      </w:pPr>
    </w:p>
    <w:p w14:paraId="41F19EB1" w14:textId="77777777" w:rsidR="00900835" w:rsidRDefault="00900835">
      <w:pPr>
        <w:pStyle w:val="Corpotesto"/>
        <w:spacing w:before="7"/>
        <w:rPr>
          <w:rFonts w:ascii="Times New Roman"/>
          <w:sz w:val="20"/>
        </w:rPr>
      </w:pPr>
    </w:p>
    <w:p w14:paraId="6D61D0DA" w14:textId="42831CC9" w:rsidR="00900835" w:rsidRDefault="00C13842">
      <w:pPr>
        <w:pStyle w:val="Titolo1"/>
        <w:spacing w:before="56" w:line="267" w:lineRule="exact"/>
      </w:pPr>
      <w:r>
        <w:t>Spett.le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F07DDA">
        <w:t>ORIO LITTA</w:t>
      </w:r>
    </w:p>
    <w:p w14:paraId="5C963241" w14:textId="379499A3" w:rsidR="00900835" w:rsidRDefault="00C13842">
      <w:pPr>
        <w:ind w:left="212" w:right="7117"/>
        <w:rPr>
          <w:b/>
        </w:rPr>
      </w:pPr>
      <w:r>
        <w:rPr>
          <w:b/>
        </w:rPr>
        <w:t>U.O. – Gestione del Personale</w:t>
      </w:r>
      <w:r>
        <w:rPr>
          <w:b/>
          <w:spacing w:val="-47"/>
        </w:rPr>
        <w:t xml:space="preserve"> </w:t>
      </w:r>
      <w:r w:rsidR="00F07DDA">
        <w:rPr>
          <w:b/>
        </w:rPr>
        <w:t>Piazza Aldo Moro n.2</w:t>
      </w:r>
    </w:p>
    <w:p w14:paraId="0912D995" w14:textId="7F9C8F48" w:rsidR="00900835" w:rsidRDefault="00C13842">
      <w:pPr>
        <w:pStyle w:val="Titolo1"/>
      </w:pPr>
      <w:r>
        <w:t>26</w:t>
      </w:r>
      <w:r w:rsidR="00F07DDA">
        <w:t>863</w:t>
      </w:r>
      <w:r>
        <w:rPr>
          <w:spacing w:val="-3"/>
        </w:rPr>
        <w:t xml:space="preserve"> </w:t>
      </w:r>
      <w:r w:rsidR="00F07DDA">
        <w:rPr>
          <w:spacing w:val="-3"/>
        </w:rPr>
        <w:t>Orio Litta</w:t>
      </w:r>
      <w:r>
        <w:rPr>
          <w:spacing w:val="-3"/>
        </w:rPr>
        <w:t xml:space="preserve"> </w:t>
      </w:r>
      <w:r>
        <w:t>(LO)</w:t>
      </w:r>
    </w:p>
    <w:p w14:paraId="3331E72C" w14:textId="42263F5A" w:rsidR="00900835" w:rsidRDefault="00C13842">
      <w:pPr>
        <w:ind w:left="212"/>
        <w:rPr>
          <w:b/>
        </w:rPr>
      </w:pPr>
      <w:r>
        <w:rPr>
          <w:b/>
          <w:spacing w:val="-1"/>
        </w:rPr>
        <w:t>PEC:</w:t>
      </w:r>
      <w:r>
        <w:rPr>
          <w:b/>
          <w:spacing w:val="7"/>
        </w:rPr>
        <w:t xml:space="preserve"> </w:t>
      </w:r>
      <w:hyperlink r:id="rId5" w:history="1">
        <w:r w:rsidR="00940973" w:rsidRPr="00CD56F5">
          <w:rPr>
            <w:rStyle w:val="Collegamentoipertestuale"/>
            <w:b/>
            <w:spacing w:val="-1"/>
          </w:rPr>
          <w:t>comune.oriolitta@pec.regione.lombardia.it</w:t>
        </w:r>
      </w:hyperlink>
    </w:p>
    <w:p w14:paraId="33468428" w14:textId="77777777" w:rsidR="00900835" w:rsidRDefault="00900835">
      <w:pPr>
        <w:pStyle w:val="Corpotesto"/>
        <w:spacing w:before="6"/>
        <w:rPr>
          <w:b/>
          <w:sz w:val="19"/>
        </w:rPr>
      </w:pPr>
    </w:p>
    <w:p w14:paraId="0B426546" w14:textId="5E67F64B" w:rsidR="00900835" w:rsidRPr="00922F11" w:rsidRDefault="00C13842" w:rsidP="00922F11">
      <w:pPr>
        <w:pStyle w:val="Titolo1"/>
        <w:spacing w:before="56"/>
        <w:ind w:right="210"/>
        <w:jc w:val="both"/>
      </w:pPr>
      <w:r>
        <w:t>OGGETTO: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ESAMI,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L’ASSUNZIONE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INDETERMINATO</w:t>
      </w:r>
      <w:r>
        <w:rPr>
          <w:spacing w:val="43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</w:t>
      </w:r>
      <w:r>
        <w:rPr>
          <w:spacing w:val="41"/>
        </w:rPr>
        <w:t xml:space="preserve"> </w:t>
      </w:r>
      <w:r w:rsidR="00922F11">
        <w:t xml:space="preserve">FUNZIONARIO </w:t>
      </w:r>
      <w:r>
        <w:t>TECNICO</w:t>
      </w:r>
      <w:r w:rsidR="00922F11">
        <w:t xml:space="preserve"> </w:t>
      </w:r>
      <w:r>
        <w:t>DEL</w:t>
      </w:r>
      <w:r w:rsidR="00922F11">
        <w:t xml:space="preserve"> </w:t>
      </w:r>
      <w:r>
        <w:t>C.C.N.L.</w:t>
      </w:r>
      <w:r>
        <w:rPr>
          <w:spacing w:val="-3"/>
        </w:rPr>
        <w:t xml:space="preserve"> </w:t>
      </w:r>
      <w:r>
        <w:t>201</w:t>
      </w:r>
      <w:r w:rsidR="00922F11">
        <w:t>9</w:t>
      </w:r>
      <w:r>
        <w:t>-20</w:t>
      </w:r>
      <w:r w:rsidR="00922F11">
        <w:t>21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LOCALI.</w:t>
      </w:r>
    </w:p>
    <w:p w14:paraId="0D33DE50" w14:textId="77777777" w:rsidR="00900835" w:rsidRDefault="00900835">
      <w:pPr>
        <w:pStyle w:val="Corpotesto"/>
        <w:rPr>
          <w:b/>
        </w:rPr>
      </w:pPr>
    </w:p>
    <w:p w14:paraId="19E4592A" w14:textId="77777777" w:rsidR="00900835" w:rsidRDefault="00900835">
      <w:pPr>
        <w:pStyle w:val="Corpotesto"/>
        <w:rPr>
          <w:b/>
        </w:rPr>
      </w:pPr>
    </w:p>
    <w:p w14:paraId="683D5947" w14:textId="77777777" w:rsidR="00900835" w:rsidRDefault="00900835">
      <w:pPr>
        <w:pStyle w:val="Corpotesto"/>
        <w:spacing w:before="12"/>
        <w:rPr>
          <w:b/>
          <w:sz w:val="21"/>
        </w:rPr>
      </w:pPr>
    </w:p>
    <w:p w14:paraId="1496DB67" w14:textId="77777777" w:rsidR="00900835" w:rsidRDefault="00C13842">
      <w:pPr>
        <w:pStyle w:val="Corpotesto"/>
        <w:tabs>
          <w:tab w:val="left" w:pos="4999"/>
          <w:tab w:val="left" w:pos="6296"/>
          <w:tab w:val="left" w:pos="7018"/>
          <w:tab w:val="left" w:pos="7136"/>
          <w:tab w:val="left" w:pos="9728"/>
          <w:tab w:val="left" w:pos="9821"/>
          <w:tab w:val="left" w:pos="9869"/>
        </w:tabs>
        <w:spacing w:line="360" w:lineRule="auto"/>
        <w:ind w:left="212" w:right="166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40"/>
          <w:u w:val="single"/>
        </w:rPr>
        <w:t xml:space="preserve"> </w:t>
      </w:r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Indirizzo (via/n°</w:t>
      </w:r>
      <w:r>
        <w:rPr>
          <w:spacing w:val="-3"/>
        </w:rPr>
        <w:t xml:space="preserve"> </w:t>
      </w:r>
      <w:r>
        <w:t>civico)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-cellulare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3"/>
        </w:rPr>
        <w:t xml:space="preserve"> </w:t>
      </w:r>
      <w:r>
        <w:t xml:space="preserve">PEO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</w:t>
      </w:r>
      <w:r>
        <w:t xml:space="preserve">            e-mail</w:t>
      </w:r>
      <w:r>
        <w:rPr>
          <w:spacing w:val="-8"/>
        </w:rPr>
        <w:t xml:space="preserve"> </w:t>
      </w:r>
      <w:r>
        <w:t>PEC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7A6BB364" w14:textId="77777777" w:rsidR="00900835" w:rsidRDefault="00900835">
      <w:pPr>
        <w:pStyle w:val="Corpotesto"/>
        <w:rPr>
          <w:sz w:val="20"/>
        </w:rPr>
      </w:pPr>
    </w:p>
    <w:p w14:paraId="10CDED48" w14:textId="77777777" w:rsidR="00900835" w:rsidRDefault="00900835">
      <w:pPr>
        <w:pStyle w:val="Corpotesto"/>
        <w:spacing w:before="10"/>
        <w:rPr>
          <w:sz w:val="23"/>
        </w:rPr>
      </w:pPr>
    </w:p>
    <w:p w14:paraId="471490A3" w14:textId="77777777" w:rsidR="00900835" w:rsidRDefault="00C13842">
      <w:pPr>
        <w:pStyle w:val="Titolo"/>
      </w:pPr>
      <w:r>
        <w:t>CHIEDE</w:t>
      </w:r>
    </w:p>
    <w:p w14:paraId="7AFDA0DE" w14:textId="77777777" w:rsidR="00900835" w:rsidRDefault="00900835">
      <w:pPr>
        <w:pStyle w:val="Corpotesto"/>
        <w:spacing w:before="12"/>
        <w:rPr>
          <w:b/>
          <w:sz w:val="21"/>
        </w:rPr>
      </w:pPr>
    </w:p>
    <w:p w14:paraId="6F1154D0" w14:textId="77777777" w:rsidR="00900835" w:rsidRDefault="00C13842">
      <w:pPr>
        <w:pStyle w:val="Corpotesto"/>
        <w:ind w:left="212"/>
        <w:jc w:val="both"/>
      </w:pPr>
      <w:r>
        <w:t>di</w:t>
      </w:r>
      <w:r>
        <w:rPr>
          <w:spacing w:val="-1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indicata.</w:t>
      </w:r>
    </w:p>
    <w:p w14:paraId="06EFAC9F" w14:textId="77777777" w:rsidR="00900835" w:rsidRDefault="00900835">
      <w:pPr>
        <w:pStyle w:val="Corpotesto"/>
      </w:pPr>
    </w:p>
    <w:p w14:paraId="33BE0962" w14:textId="77777777" w:rsidR="00900835" w:rsidRDefault="00C13842">
      <w:pPr>
        <w:pStyle w:val="Corpotesto"/>
        <w:ind w:left="212" w:right="2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sostitutive</w:t>
      </w:r>
      <w:r>
        <w:rPr>
          <w:spacing w:val="-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 xml:space="preserve">considerate fatte a pubblico </w:t>
      </w:r>
      <w:r>
        <w:t>ufficiale e che, nelle ipotesi di falsità in atti e di dichiarazione mendace, incorre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</w:t>
      </w:r>
      <w:r>
        <w:rPr>
          <w:spacing w:val="-12"/>
        </w:rPr>
        <w:t xml:space="preserve"> </w:t>
      </w:r>
      <w:r>
        <w:rPr>
          <w:spacing w:val="-1"/>
        </w:rPr>
        <w:t>76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DPR</w:t>
      </w:r>
      <w:r>
        <w:rPr>
          <w:spacing w:val="-12"/>
        </w:rPr>
        <w:t xml:space="preserve"> </w:t>
      </w:r>
      <w:r>
        <w:t>445/2000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leggi</w:t>
      </w:r>
      <w:r>
        <w:rPr>
          <w:spacing w:val="-9"/>
        </w:rPr>
        <w:t xml:space="preserve"> </w:t>
      </w:r>
      <w:r>
        <w:t>speciali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responsabilità:</w:t>
      </w:r>
    </w:p>
    <w:p w14:paraId="1C7AC23B" w14:textId="77777777" w:rsidR="00900835" w:rsidRDefault="00900835">
      <w:pPr>
        <w:pStyle w:val="Corpotesto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9"/>
      </w:tblGrid>
      <w:tr w:rsidR="00900835" w14:paraId="2F677AC2" w14:textId="77777777">
        <w:trPr>
          <w:trHeight w:val="537"/>
        </w:trPr>
        <w:tc>
          <w:tcPr>
            <w:tcW w:w="562" w:type="dxa"/>
          </w:tcPr>
          <w:p w14:paraId="2C7A0BCE" w14:textId="77777777" w:rsidR="00900835" w:rsidRDefault="00C13842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069" w:type="dxa"/>
          </w:tcPr>
          <w:p w14:paraId="6123A46B" w14:textId="77777777" w:rsidR="00900835" w:rsidRDefault="00C13842">
            <w:pPr>
              <w:pStyle w:val="TableParagraph"/>
              <w:spacing w:before="1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t xml:space="preserve"> nato/a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e luogo</w:t>
            </w:r>
            <w:r>
              <w:rPr>
                <w:spacing w:val="1"/>
              </w:rPr>
              <w:t xml:space="preserve"> </w:t>
            </w:r>
            <w:r>
              <w:t>sopra</w:t>
            </w:r>
            <w:r>
              <w:rPr>
                <w:spacing w:val="-1"/>
              </w:rPr>
              <w:t xml:space="preserve"> </w:t>
            </w:r>
            <w:r>
              <w:t>riportati;</w:t>
            </w:r>
          </w:p>
        </w:tc>
      </w:tr>
      <w:tr w:rsidR="00900835" w14:paraId="2A0BA81B" w14:textId="77777777">
        <w:trPr>
          <w:trHeight w:val="537"/>
        </w:trPr>
        <w:tc>
          <w:tcPr>
            <w:tcW w:w="562" w:type="dxa"/>
          </w:tcPr>
          <w:p w14:paraId="2FDD2ECF" w14:textId="77777777" w:rsidR="00900835" w:rsidRDefault="00C13842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9069" w:type="dxa"/>
          </w:tcPr>
          <w:p w14:paraId="535975DE" w14:textId="77777777" w:rsidR="00900835" w:rsidRDefault="00C13842">
            <w:pPr>
              <w:pStyle w:val="TableParagraph"/>
              <w:spacing w:line="268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essere residente nel</w:t>
            </w:r>
            <w:r>
              <w:rPr>
                <w:spacing w:val="-2"/>
              </w:rPr>
              <w:t xml:space="preserve"> </w:t>
            </w:r>
            <w:r>
              <w:t>luogo sopra</w:t>
            </w:r>
            <w:r>
              <w:rPr>
                <w:spacing w:val="-1"/>
              </w:rPr>
              <w:t xml:space="preserve"> </w:t>
            </w:r>
            <w:r>
              <w:t>riportato;</w:t>
            </w:r>
          </w:p>
        </w:tc>
      </w:tr>
      <w:tr w:rsidR="00900835" w14:paraId="0850085D" w14:textId="77777777">
        <w:trPr>
          <w:trHeight w:val="537"/>
        </w:trPr>
        <w:tc>
          <w:tcPr>
            <w:tcW w:w="562" w:type="dxa"/>
          </w:tcPr>
          <w:p w14:paraId="1C3CE136" w14:textId="77777777" w:rsidR="00900835" w:rsidRDefault="00C13842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9069" w:type="dxa"/>
          </w:tcPr>
          <w:p w14:paraId="6698A071" w14:textId="77777777" w:rsidR="00900835" w:rsidRDefault="00C13842">
            <w:pPr>
              <w:pStyle w:val="TableParagraph"/>
              <w:spacing w:line="268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essere cittadino/a</w:t>
            </w:r>
            <w:r>
              <w:rPr>
                <w:spacing w:val="-1"/>
              </w:rPr>
              <w:t xml:space="preserve"> </w:t>
            </w:r>
            <w:r>
              <w:t>italiano/a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civili</w:t>
            </w:r>
            <w:r>
              <w:rPr>
                <w:spacing w:val="-1"/>
              </w:rPr>
              <w:t xml:space="preserve"> </w:t>
            </w:r>
            <w:r>
              <w:t>e politici</w:t>
            </w:r>
          </w:p>
        </w:tc>
      </w:tr>
      <w:tr w:rsidR="00900835" w14:paraId="374300EE" w14:textId="77777777">
        <w:trPr>
          <w:trHeight w:val="1343"/>
        </w:trPr>
        <w:tc>
          <w:tcPr>
            <w:tcW w:w="562" w:type="dxa"/>
          </w:tcPr>
          <w:p w14:paraId="015D8E30" w14:textId="77777777" w:rsidR="00900835" w:rsidRDefault="00C13842">
            <w:pPr>
              <w:pStyle w:val="TableParagraph"/>
              <w:spacing w:line="268" w:lineRule="exact"/>
            </w:pPr>
            <w:r>
              <w:t>4</w:t>
            </w:r>
          </w:p>
        </w:tc>
        <w:tc>
          <w:tcPr>
            <w:tcW w:w="9069" w:type="dxa"/>
          </w:tcPr>
          <w:p w14:paraId="7D2475F7" w14:textId="77777777" w:rsidR="00900835" w:rsidRDefault="00C13842">
            <w:pPr>
              <w:pStyle w:val="TableParagraph"/>
              <w:spacing w:line="268" w:lineRule="exact"/>
            </w:pPr>
            <w:r>
              <w:rPr>
                <w:color w:val="FF0000"/>
              </w:rPr>
              <w:t>(se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cittadino 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uno degli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Stati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membri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dell’unione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europea)</w:t>
            </w:r>
          </w:p>
          <w:p w14:paraId="7ACE7D37" w14:textId="77777777" w:rsidR="00900835" w:rsidRDefault="00C13842">
            <w:pPr>
              <w:pStyle w:val="TableParagraph"/>
            </w:pPr>
            <w:r>
              <w:rPr>
                <w:color w:val="FF0000"/>
              </w:rPr>
              <w:t>cancellare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ricorre</w:t>
            </w:r>
          </w:p>
          <w:p w14:paraId="5EA68F5B" w14:textId="77777777" w:rsidR="00900835" w:rsidRDefault="00C13842">
            <w:pPr>
              <w:pStyle w:val="TableParagraph"/>
              <w:tabs>
                <w:tab w:val="left" w:leader="dot" w:pos="8458"/>
              </w:tabs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cittadino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dell’Unione</w:t>
            </w:r>
            <w:r>
              <w:rPr>
                <w:spacing w:val="-2"/>
              </w:rPr>
              <w:t xml:space="preserve"> </w:t>
            </w:r>
            <w:r>
              <w:t>Europea,</w:t>
            </w:r>
            <w:r>
              <w:rPr>
                <w:spacing w:val="-5"/>
              </w:rPr>
              <w:t xml:space="preserve"> </w:t>
            </w:r>
            <w:r>
              <w:t>(specificare)</w:t>
            </w:r>
            <w:r>
              <w:rPr>
                <w:rFonts w:ascii="Times New Roman" w:hAnsi="Times New Roman"/>
              </w:rPr>
              <w:tab/>
            </w:r>
            <w:r>
              <w:t>e:</w:t>
            </w:r>
          </w:p>
          <w:p w14:paraId="36D670F3" w14:textId="77777777" w:rsidR="00900835" w:rsidRDefault="00C138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 adeguata</w:t>
            </w:r>
            <w:r>
              <w:rPr>
                <w:spacing w:val="-1"/>
              </w:rPr>
              <w:t xml:space="preserve"> </w:t>
            </w:r>
            <w:r>
              <w:t>conoscenza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italiana</w:t>
            </w:r>
          </w:p>
          <w:p w14:paraId="5BB7DA6A" w14:textId="77777777" w:rsidR="00900835" w:rsidRDefault="00C138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 w:line="249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essere in</w:t>
            </w:r>
            <w:r>
              <w:rPr>
                <w:spacing w:val="-2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requisiti</w:t>
            </w:r>
            <w:r>
              <w:rPr>
                <w:spacing w:val="-1"/>
              </w:rPr>
              <w:t xml:space="preserve"> </w:t>
            </w: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cittadini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Repubblica</w:t>
            </w:r>
            <w:r>
              <w:rPr>
                <w:spacing w:val="-2"/>
              </w:rPr>
              <w:t xml:space="preserve"> </w:t>
            </w:r>
            <w:r>
              <w:t>Italiana</w:t>
            </w:r>
          </w:p>
        </w:tc>
      </w:tr>
    </w:tbl>
    <w:p w14:paraId="20877DEF" w14:textId="77777777" w:rsidR="00900835" w:rsidRDefault="00900835">
      <w:pPr>
        <w:spacing w:line="249" w:lineRule="exact"/>
        <w:sectPr w:rsidR="00900835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9"/>
      </w:tblGrid>
      <w:tr w:rsidR="00900835" w14:paraId="6F5BC53D" w14:textId="77777777">
        <w:trPr>
          <w:trHeight w:val="1343"/>
        </w:trPr>
        <w:tc>
          <w:tcPr>
            <w:tcW w:w="562" w:type="dxa"/>
          </w:tcPr>
          <w:p w14:paraId="08F6FAA4" w14:textId="77777777" w:rsidR="00900835" w:rsidRDefault="009008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69" w:type="dxa"/>
          </w:tcPr>
          <w:p w14:paraId="05FA1DA1" w14:textId="77777777" w:rsidR="00900835" w:rsidRDefault="00C13842">
            <w:pPr>
              <w:pStyle w:val="TableParagraph"/>
              <w:spacing w:line="265" w:lineRule="exact"/>
            </w:pPr>
            <w:r>
              <w:t>—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godere</w:t>
            </w:r>
            <w:r>
              <w:rPr>
                <w:spacing w:val="9"/>
              </w:rPr>
              <w:t xml:space="preserve"> </w:t>
            </w:r>
            <w:r>
              <w:t>dei</w:t>
            </w:r>
            <w:r>
              <w:rPr>
                <w:spacing w:val="9"/>
              </w:rPr>
              <w:t xml:space="preserve"> </w:t>
            </w:r>
            <w:r>
              <w:t>diritti</w:t>
            </w:r>
            <w:r>
              <w:rPr>
                <w:spacing w:val="9"/>
              </w:rPr>
              <w:t xml:space="preserve"> </w:t>
            </w:r>
            <w:r>
              <w:t>civili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politici</w:t>
            </w:r>
            <w:r>
              <w:rPr>
                <w:spacing w:val="8"/>
              </w:rPr>
              <w:t xml:space="preserve"> </w:t>
            </w:r>
            <w:r>
              <w:t>anche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(indicare</w:t>
            </w:r>
            <w:r>
              <w:rPr>
                <w:spacing w:val="9"/>
              </w:rPr>
              <w:t xml:space="preserve"> </w:t>
            </w:r>
            <w:r>
              <w:t>lo</w:t>
            </w:r>
            <w:r>
              <w:rPr>
                <w:spacing w:val="7"/>
              </w:rPr>
              <w:t xml:space="preserve"> </w:t>
            </w:r>
            <w:r>
              <w:t>Stato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appartenenza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provenienza)</w:t>
            </w:r>
          </w:p>
          <w:p w14:paraId="674F57DE" w14:textId="77777777" w:rsidR="00900835" w:rsidRDefault="00C13842">
            <w:pPr>
              <w:pStyle w:val="TableParagraph"/>
            </w:pPr>
            <w:r>
              <w:t>……………………………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– indica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motivi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mancato godimento:</w:t>
            </w:r>
          </w:p>
          <w:p w14:paraId="69EACA32" w14:textId="77777777" w:rsidR="00900835" w:rsidRDefault="00C13842">
            <w:pPr>
              <w:pStyle w:val="TableParagraph"/>
              <w:spacing w:before="1"/>
            </w:pPr>
            <w: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900835" w14:paraId="6EBF8CEE" w14:textId="77777777">
        <w:trPr>
          <w:trHeight w:val="1881"/>
        </w:trPr>
        <w:tc>
          <w:tcPr>
            <w:tcW w:w="562" w:type="dxa"/>
          </w:tcPr>
          <w:p w14:paraId="2EAAB6A3" w14:textId="77777777" w:rsidR="00900835" w:rsidRDefault="00C13842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9069" w:type="dxa"/>
          </w:tcPr>
          <w:p w14:paraId="662D6042" w14:textId="77777777" w:rsidR="00900835" w:rsidRDefault="00C13842">
            <w:pPr>
              <w:pStyle w:val="TableParagraph"/>
              <w:spacing w:line="265" w:lineRule="exact"/>
            </w:pPr>
            <w:r>
              <w:rPr>
                <w:color w:val="FF0000"/>
              </w:rPr>
              <w:t>(solo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cittadini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italiani)</w:t>
            </w:r>
            <w:r>
              <w:rPr>
                <w:color w:val="FF0000"/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 iscritto/a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liste elettorali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Comune di</w:t>
            </w:r>
          </w:p>
          <w:p w14:paraId="75D2A408" w14:textId="77777777" w:rsidR="00900835" w:rsidRDefault="00C13842">
            <w:pPr>
              <w:pStyle w:val="TableParagraph"/>
            </w:pPr>
            <w:r>
              <w:t>……………………………………………..…………………………………………………………………………..(…….)</w:t>
            </w:r>
          </w:p>
          <w:p w14:paraId="2CEBC1DD" w14:textId="77777777" w:rsidR="00900835" w:rsidRDefault="00C13842">
            <w:pPr>
              <w:pStyle w:val="TableParagraph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escluso</w:t>
            </w:r>
            <w:r>
              <w:rPr>
                <w:spacing w:val="-2"/>
              </w:rPr>
              <w:t xml:space="preserve"> </w:t>
            </w:r>
            <w:r>
              <w:t>dall’elettorato</w:t>
            </w:r>
            <w:r>
              <w:rPr>
                <w:spacing w:val="-2"/>
              </w:rPr>
              <w:t xml:space="preserve"> </w:t>
            </w:r>
            <w:r>
              <w:t>politico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t>tivo.</w:t>
            </w:r>
          </w:p>
          <w:p w14:paraId="6B7917F8" w14:textId="77777777" w:rsidR="00900835" w:rsidRDefault="00C13842">
            <w:pPr>
              <w:pStyle w:val="TableParagraph"/>
              <w:ind w:left="4212"/>
            </w:pPr>
            <w:r>
              <w:t>oppure</w:t>
            </w:r>
          </w:p>
          <w:p w14:paraId="1F997962" w14:textId="77777777" w:rsidR="00900835" w:rsidRDefault="00C13842">
            <w:pPr>
              <w:pStyle w:val="TableParagraph"/>
              <w:spacing w:before="1"/>
            </w:pPr>
            <w:r>
              <w:rPr>
                <w:color w:val="FF0000"/>
              </w:rPr>
              <w:t>(indicare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motivi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mancata iscrizione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cancellazione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dalle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liste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elettorali)</w:t>
            </w:r>
          </w:p>
          <w:p w14:paraId="5DD27AD8" w14:textId="77777777" w:rsidR="00900835" w:rsidRDefault="00C13842">
            <w:pPr>
              <w:pStyle w:val="TableParagraph"/>
            </w:pPr>
            <w:r>
              <w:t>………………………………………………………………………………………………………………………………………….</w:t>
            </w:r>
          </w:p>
        </w:tc>
      </w:tr>
      <w:tr w:rsidR="00900835" w14:paraId="1BF6C170" w14:textId="77777777">
        <w:trPr>
          <w:trHeight w:val="2954"/>
        </w:trPr>
        <w:tc>
          <w:tcPr>
            <w:tcW w:w="562" w:type="dxa"/>
          </w:tcPr>
          <w:p w14:paraId="458E65D8" w14:textId="77777777" w:rsidR="00900835" w:rsidRDefault="00C13842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9069" w:type="dxa"/>
          </w:tcPr>
          <w:p w14:paraId="02E5F227" w14:textId="77777777" w:rsidR="00900835" w:rsidRDefault="00C13842">
            <w:pPr>
              <w:pStyle w:val="TableParagraph"/>
              <w:spacing w:line="264" w:lineRule="exact"/>
              <w:jc w:val="both"/>
            </w:pPr>
            <w:r>
              <w:rPr>
                <w:color w:val="FF0000"/>
              </w:rPr>
              <w:t>(cancellare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parte che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interessa)</w:t>
            </w:r>
          </w:p>
          <w:p w14:paraId="4A877E1C" w14:textId="77777777" w:rsidR="00900835" w:rsidRDefault="00C13842">
            <w:pPr>
              <w:pStyle w:val="TableParagraph"/>
              <w:ind w:right="93"/>
              <w:jc w:val="both"/>
            </w:pPr>
            <w:r>
              <w:t xml:space="preserve">di non avere riportato condanne penali, né avere </w:t>
            </w:r>
            <w:r>
              <w:t>procedimenti penali in corso, che comportano</w:t>
            </w:r>
            <w:r>
              <w:rPr>
                <w:spacing w:val="1"/>
              </w:rPr>
              <w:t xml:space="preserve"> </w:t>
            </w:r>
            <w:r>
              <w:t>l’interdizione dai pubblici uffici, o che possano influire sull’idoneità morale e sull’attitudine ad</w:t>
            </w:r>
            <w:r>
              <w:rPr>
                <w:spacing w:val="1"/>
              </w:rPr>
              <w:t xml:space="preserve"> </w:t>
            </w:r>
            <w:r>
              <w:t>espletare l’attività di pubblico impiegato; ai sensi della legge n. 475/1999, la sentenza prevista</w:t>
            </w:r>
            <w:r>
              <w:rPr>
                <w:spacing w:val="1"/>
              </w:rPr>
              <w:t xml:space="preserve"> </w:t>
            </w:r>
            <w:r>
              <w:t>dall’art.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t>44 del codice di</w:t>
            </w:r>
            <w:r>
              <w:rPr>
                <w:spacing w:val="-4"/>
              </w:rPr>
              <w:t xml:space="preserve"> </w:t>
            </w:r>
            <w:r>
              <w:t>procedura penale</w:t>
            </w:r>
            <w:r>
              <w:rPr>
                <w:spacing w:val="1"/>
              </w:rPr>
              <w:t xml:space="preserve"> </w:t>
            </w:r>
            <w:r>
              <w:t>(c.d.</w:t>
            </w:r>
            <w:r>
              <w:rPr>
                <w:spacing w:val="-1"/>
              </w:rPr>
              <w:t xml:space="preserve"> </w:t>
            </w:r>
            <w:r>
              <w:t>patteggiamento)</w:t>
            </w:r>
            <w:r>
              <w:rPr>
                <w:spacing w:val="-2"/>
              </w:rPr>
              <w:t xml:space="preserve"> </w:t>
            </w:r>
            <w:r>
              <w:t>è equiparata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condanna.</w:t>
            </w:r>
          </w:p>
          <w:p w14:paraId="4AFDDE00" w14:textId="77777777" w:rsidR="00900835" w:rsidRDefault="00C13842">
            <w:pPr>
              <w:pStyle w:val="TableParagraph"/>
              <w:ind w:left="4046"/>
              <w:jc w:val="both"/>
            </w:pPr>
            <w:r>
              <w:t xml:space="preserve">– </w:t>
            </w:r>
            <w:r>
              <w:rPr>
                <w:b/>
              </w:rPr>
              <w:t>oppure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</w:p>
          <w:p w14:paraId="083A9114" w14:textId="77777777" w:rsidR="00900835" w:rsidRDefault="00C13842">
            <w:pPr>
              <w:pStyle w:val="TableParagraph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riportato</w:t>
            </w:r>
            <w:r>
              <w:rPr>
                <w:spacing w:val="-2"/>
              </w:rPr>
              <w:t xml:space="preserve"> </w:t>
            </w:r>
            <w:r>
              <w:t>le seguenti</w:t>
            </w:r>
            <w:r>
              <w:rPr>
                <w:spacing w:val="-1"/>
              </w:rPr>
              <w:t xml:space="preserve"> </w:t>
            </w:r>
            <w:r>
              <w:t>condanne</w:t>
            </w:r>
            <w:r>
              <w:rPr>
                <w:spacing w:val="-1"/>
              </w:rPr>
              <w:t xml:space="preserve"> </w:t>
            </w:r>
            <w:r>
              <w:t>penali</w:t>
            </w:r>
            <w:r>
              <w:rPr>
                <w:spacing w:val="-4"/>
              </w:rPr>
              <w:t xml:space="preserve"> </w:t>
            </w:r>
            <w:r>
              <w:t>o di</w:t>
            </w:r>
            <w:r>
              <w:rPr>
                <w:spacing w:val="-5"/>
              </w:rPr>
              <w:t xml:space="preserve"> </w:t>
            </w:r>
            <w:r>
              <w:t>avere i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penali</w:t>
            </w:r>
            <w:r>
              <w:rPr>
                <w:spacing w:val="-1"/>
              </w:rPr>
              <w:t xml:space="preserve"> </w:t>
            </w:r>
            <w:r>
              <w:t>pendenti</w:t>
            </w:r>
          </w:p>
          <w:p w14:paraId="49DC4F08" w14:textId="77777777" w:rsidR="00900835" w:rsidRDefault="00C13842">
            <w:pPr>
              <w:pStyle w:val="TableParagraph"/>
              <w:spacing w:before="1"/>
            </w:pPr>
            <w:r>
              <w:t>–</w:t>
            </w:r>
            <w:r>
              <w:rPr>
                <w:spacing w:val="29"/>
              </w:rPr>
              <w:t xml:space="preserve"> </w:t>
            </w:r>
            <w:r>
              <w:t>precisando</w:t>
            </w:r>
            <w:r>
              <w:rPr>
                <w:spacing w:val="28"/>
              </w:rPr>
              <w:t xml:space="preserve"> </w:t>
            </w:r>
            <w:r>
              <w:t>eventuali</w:t>
            </w:r>
            <w:r>
              <w:rPr>
                <w:spacing w:val="28"/>
              </w:rPr>
              <w:t xml:space="preserve"> </w:t>
            </w:r>
            <w:r>
              <w:t>provvedimenti</w:t>
            </w:r>
            <w:r>
              <w:rPr>
                <w:spacing w:val="29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amnistia,</w:t>
            </w:r>
            <w:r>
              <w:rPr>
                <w:spacing w:val="26"/>
              </w:rPr>
              <w:t xml:space="preserve"> </w:t>
            </w:r>
            <w:r>
              <w:t>condono,</w:t>
            </w:r>
            <w:r>
              <w:rPr>
                <w:spacing w:val="29"/>
              </w:rPr>
              <w:t xml:space="preserve"> </w:t>
            </w:r>
            <w:r>
              <w:t>indulto</w:t>
            </w:r>
            <w:r>
              <w:rPr>
                <w:spacing w:val="27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perdono</w:t>
            </w:r>
            <w:r>
              <w:rPr>
                <w:spacing w:val="30"/>
              </w:rPr>
              <w:t xml:space="preserve"> </w:t>
            </w:r>
            <w:r>
              <w:t>giudiziario:</w:t>
            </w:r>
            <w:r>
              <w:rPr>
                <w:spacing w:val="-47"/>
              </w:rPr>
              <w:t xml:space="preserve"> </w:t>
            </w:r>
            <w:r>
              <w:rPr>
                <w:color w:val="FF0000"/>
              </w:rPr>
              <w:t>(specificare)</w:t>
            </w:r>
          </w:p>
          <w:p w14:paraId="23D0CA89" w14:textId="77777777" w:rsidR="00900835" w:rsidRDefault="00C13842">
            <w:pPr>
              <w:pStyle w:val="TableParagraph"/>
            </w:pPr>
            <w:r>
              <w:t>…………………………………………………………………………………………………………………………………….</w:t>
            </w:r>
          </w:p>
        </w:tc>
      </w:tr>
      <w:tr w:rsidR="00900835" w14:paraId="6EDFB833" w14:textId="77777777">
        <w:trPr>
          <w:trHeight w:val="3758"/>
        </w:trPr>
        <w:tc>
          <w:tcPr>
            <w:tcW w:w="562" w:type="dxa"/>
          </w:tcPr>
          <w:p w14:paraId="6467AD18" w14:textId="77777777" w:rsidR="00900835" w:rsidRDefault="00C13842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9069" w:type="dxa"/>
          </w:tcPr>
          <w:p w14:paraId="78684F87" w14:textId="77777777" w:rsidR="00900835" w:rsidRDefault="00C13842">
            <w:pPr>
              <w:pStyle w:val="TableParagraph"/>
              <w:spacing w:line="265" w:lineRule="exact"/>
            </w:pPr>
            <w:r>
              <w:rPr>
                <w:color w:val="FF0000"/>
              </w:rPr>
              <w:t>(vedere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art.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3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bando)</w:t>
            </w:r>
            <w:r>
              <w:rPr>
                <w:color w:val="FF0000"/>
                <w:spacing w:val="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 in</w:t>
            </w:r>
            <w:r>
              <w:rPr>
                <w:spacing w:val="-6"/>
              </w:rPr>
              <w:t xml:space="preserve"> </w:t>
            </w:r>
            <w:r>
              <w:t>possesso del</w:t>
            </w:r>
            <w:r>
              <w:rPr>
                <w:spacing w:val="-5"/>
              </w:rPr>
              <w:t xml:space="preserve"> </w:t>
            </w:r>
            <w:r>
              <w:t>seguente titolo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-6"/>
              </w:rPr>
              <w:t xml:space="preserve"> </w:t>
            </w:r>
            <w:r>
              <w:t>……………………………………</w:t>
            </w:r>
          </w:p>
          <w:p w14:paraId="54BFD7C4" w14:textId="77777777" w:rsidR="00900835" w:rsidRDefault="00C13842">
            <w:pPr>
              <w:pStyle w:val="TableParagraph"/>
              <w:spacing w:before="134"/>
            </w:pPr>
            <w:r>
              <w:t>…………………………………………………………………………………………………..</w:t>
            </w:r>
          </w:p>
          <w:p w14:paraId="5EC55F6E" w14:textId="77777777" w:rsidR="00900835" w:rsidRDefault="00C13842">
            <w:pPr>
              <w:pStyle w:val="TableParagraph"/>
              <w:spacing w:before="133"/>
              <w:rPr>
                <w:i/>
              </w:rPr>
            </w:pPr>
            <w:r>
              <w:t>(</w:t>
            </w:r>
            <w:r>
              <w:rPr>
                <w:i/>
              </w:rPr>
              <w:t>se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trattasi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studio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equipollente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riconosciuto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legge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indicare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anche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provvedimento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normativo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riferimento)</w:t>
            </w:r>
          </w:p>
          <w:p w14:paraId="54EAE802" w14:textId="77777777" w:rsidR="00900835" w:rsidRDefault="00900835">
            <w:pPr>
              <w:pStyle w:val="TableParagraph"/>
              <w:spacing w:before="1"/>
              <w:ind w:left="0"/>
            </w:pPr>
          </w:p>
          <w:p w14:paraId="52D387E4" w14:textId="77777777" w:rsidR="00900835" w:rsidRDefault="00C13842">
            <w:pPr>
              <w:pStyle w:val="TableParagraph"/>
            </w:pPr>
            <w:r>
              <w:t>Conseguito</w:t>
            </w:r>
            <w:r>
              <w:rPr>
                <w:spacing w:val="-6"/>
              </w:rPr>
              <w:t xml:space="preserve"> </w:t>
            </w:r>
            <w:r>
              <w:t>nell’anno</w:t>
            </w:r>
            <w:r>
              <w:rPr>
                <w:spacing w:val="-6"/>
              </w:rPr>
              <w:t xml:space="preserve"> </w:t>
            </w:r>
            <w:r>
              <w:t>accademico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………………………………………………………………………………….</w:t>
            </w:r>
          </w:p>
          <w:p w14:paraId="181116A3" w14:textId="77777777" w:rsidR="00900835" w:rsidRDefault="00C13842">
            <w:pPr>
              <w:pStyle w:val="TableParagraph"/>
            </w:pPr>
            <w:r>
              <w:t>presso</w:t>
            </w:r>
            <w:r>
              <w:rPr>
                <w:spacing w:val="-10"/>
              </w:rPr>
              <w:t xml:space="preserve"> </w:t>
            </w:r>
            <w:r>
              <w:t>…………………………………………………………………………………………………………………………..</w:t>
            </w:r>
          </w:p>
          <w:p w14:paraId="629E38C4" w14:textId="77777777" w:rsidR="00900835" w:rsidRDefault="00C13842">
            <w:pPr>
              <w:pStyle w:val="TableParagraph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seguente</w:t>
            </w:r>
            <w:r>
              <w:rPr>
                <w:spacing w:val="-5"/>
              </w:rPr>
              <w:t xml:space="preserve"> </w:t>
            </w: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…………………………………………………………………………..</w:t>
            </w:r>
          </w:p>
          <w:p w14:paraId="6AF490F7" w14:textId="77777777" w:rsidR="00900835" w:rsidRDefault="00900835">
            <w:pPr>
              <w:pStyle w:val="TableParagraph"/>
              <w:ind w:left="0"/>
            </w:pPr>
          </w:p>
          <w:p w14:paraId="436A44CC" w14:textId="77777777" w:rsidR="00900835" w:rsidRDefault="00900835">
            <w:pPr>
              <w:pStyle w:val="TableParagraph"/>
              <w:ind w:left="0"/>
            </w:pPr>
          </w:p>
          <w:p w14:paraId="5EDE23B1" w14:textId="77777777" w:rsidR="00900835" w:rsidRDefault="0090083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B0C387D" w14:textId="77777777" w:rsidR="00900835" w:rsidRDefault="00C13842">
            <w:pPr>
              <w:pStyle w:val="TableParagraph"/>
            </w:pPr>
            <w:r>
              <w:t>nell’anno</w:t>
            </w:r>
            <w:r>
              <w:rPr>
                <w:spacing w:val="-7"/>
              </w:rPr>
              <w:t xml:space="preserve"> </w:t>
            </w:r>
            <w:r>
              <w:t>..………..</w:t>
            </w:r>
            <w:r>
              <w:rPr>
                <w:spacing w:val="-9"/>
              </w:rPr>
              <w:t xml:space="preserve"> </w:t>
            </w:r>
            <w:r>
              <w:t>presso</w:t>
            </w:r>
            <w:r>
              <w:rPr>
                <w:spacing w:val="-9"/>
              </w:rPr>
              <w:t xml:space="preserve"> </w:t>
            </w:r>
            <w:r>
              <w:t>………………………………………….…………………………………</w:t>
            </w:r>
          </w:p>
        </w:tc>
      </w:tr>
      <w:tr w:rsidR="00900835" w14:paraId="0D52F2A2" w14:textId="77777777">
        <w:trPr>
          <w:trHeight w:val="806"/>
        </w:trPr>
        <w:tc>
          <w:tcPr>
            <w:tcW w:w="562" w:type="dxa"/>
          </w:tcPr>
          <w:p w14:paraId="17AA5D7D" w14:textId="77777777" w:rsidR="00900835" w:rsidRDefault="00C13842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9069" w:type="dxa"/>
          </w:tcPr>
          <w:p w14:paraId="7DD139AE" w14:textId="77777777" w:rsidR="00900835" w:rsidRDefault="00C13842">
            <w:pPr>
              <w:pStyle w:val="TableParagraph"/>
              <w:spacing w:line="265" w:lineRule="exact"/>
            </w:pPr>
            <w:r>
              <w:rPr>
                <w:color w:val="FF0000"/>
                <w:spacing w:val="-1"/>
              </w:rPr>
              <w:t>(solo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1"/>
              </w:rPr>
              <w:t>per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1"/>
              </w:rPr>
              <w:t>titoli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1"/>
              </w:rPr>
              <w:t>di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1"/>
              </w:rPr>
              <w:t>studio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"/>
              </w:rPr>
              <w:t>conseguiti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Stati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esteri)</w:t>
            </w:r>
            <w:r>
              <w:rPr>
                <w:color w:val="FF0000"/>
                <w:spacing w:val="-12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suddetto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titolo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studio</w:t>
            </w:r>
            <w:r>
              <w:rPr>
                <w:spacing w:val="-8"/>
              </w:rPr>
              <w:t xml:space="preserve"> </w:t>
            </w:r>
            <w:r>
              <w:t>è</w:t>
            </w:r>
            <w:r>
              <w:rPr>
                <w:spacing w:val="-12"/>
              </w:rPr>
              <w:t xml:space="preserve"> </w:t>
            </w:r>
            <w:r>
              <w:t>stato</w:t>
            </w:r>
            <w:r>
              <w:rPr>
                <w:spacing w:val="-8"/>
              </w:rPr>
              <w:t xml:space="preserve"> </w:t>
            </w:r>
            <w:r>
              <w:t>riconosciuto</w:t>
            </w:r>
          </w:p>
          <w:p w14:paraId="5E9ECE08" w14:textId="77777777" w:rsidR="00900835" w:rsidRDefault="00C13842">
            <w:pPr>
              <w:pStyle w:val="TableParagraph"/>
            </w:pPr>
            <w:r>
              <w:t>valido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Italia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ministeriale n.</w:t>
            </w:r>
            <w:r>
              <w:rPr>
                <w:spacing w:val="-5"/>
              </w:rPr>
              <w:t xml:space="preserve"> </w:t>
            </w:r>
            <w:r>
              <w:t>…………………….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…………………………………………..</w:t>
            </w:r>
          </w:p>
        </w:tc>
      </w:tr>
      <w:tr w:rsidR="00900835" w14:paraId="6C904C51" w14:textId="77777777">
        <w:trPr>
          <w:trHeight w:val="1075"/>
        </w:trPr>
        <w:tc>
          <w:tcPr>
            <w:tcW w:w="562" w:type="dxa"/>
          </w:tcPr>
          <w:p w14:paraId="4232EFA4" w14:textId="77777777" w:rsidR="00900835" w:rsidRDefault="00C13842">
            <w:pPr>
              <w:pStyle w:val="TableParagraph"/>
              <w:spacing w:line="265" w:lineRule="exact"/>
            </w:pPr>
            <w:r>
              <w:t>9</w:t>
            </w:r>
          </w:p>
        </w:tc>
        <w:tc>
          <w:tcPr>
            <w:tcW w:w="9069" w:type="dxa"/>
          </w:tcPr>
          <w:p w14:paraId="372048A9" w14:textId="77777777" w:rsidR="00900835" w:rsidRDefault="00C13842">
            <w:pPr>
              <w:pStyle w:val="TableParagraph"/>
              <w:ind w:right="95"/>
              <w:jc w:val="both"/>
            </w:pPr>
            <w:r>
              <w:t>di non essere stato/a destituito/a o dichiarato/a decaduto/a da un pubblico impiego ai sensi degli</w:t>
            </w:r>
            <w:r>
              <w:rPr>
                <w:spacing w:val="1"/>
              </w:rPr>
              <w:t xml:space="preserve"> </w:t>
            </w:r>
            <w:r>
              <w:t>artt.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127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D.P.R.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3/1957,</w:t>
            </w:r>
            <w:r>
              <w:rPr>
                <w:spacing w:val="-8"/>
              </w:rPr>
              <w:t xml:space="preserve"> </w:t>
            </w: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stato/a</w:t>
            </w:r>
            <w:r>
              <w:rPr>
                <w:spacing w:val="-6"/>
              </w:rPr>
              <w:t xml:space="preserve"> </w:t>
            </w:r>
            <w:r>
              <w:t>licenziato/a</w:t>
            </w:r>
            <w:r>
              <w:rPr>
                <w:spacing w:val="-6"/>
              </w:rPr>
              <w:t xml:space="preserve"> </w:t>
            </w:r>
            <w:r>
              <w:t>(con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r>
              <w:t>preavviso)</w:t>
            </w:r>
            <w:r>
              <w:rPr>
                <w:spacing w:val="-48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impiego ai</w:t>
            </w:r>
            <w:r>
              <w:rPr>
                <w:spacing w:val="-5"/>
              </w:rPr>
              <w:t xml:space="preserve"> </w:t>
            </w:r>
            <w:r>
              <w:t>sensi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disposizioni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CC.C.N.L.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2"/>
              </w:rPr>
              <w:t xml:space="preserve"> </w:t>
            </w:r>
            <w:r>
              <w:t>Comparti</w:t>
            </w:r>
            <w:r>
              <w:rPr>
                <w:spacing w:val="-2"/>
              </w:rPr>
              <w:t xml:space="preserve"> </w:t>
            </w:r>
            <w:r>
              <w:t>pubblici.</w:t>
            </w:r>
          </w:p>
        </w:tc>
      </w:tr>
      <w:tr w:rsidR="00900835" w14:paraId="70D267C0" w14:textId="77777777">
        <w:trPr>
          <w:trHeight w:val="1609"/>
        </w:trPr>
        <w:tc>
          <w:tcPr>
            <w:tcW w:w="562" w:type="dxa"/>
          </w:tcPr>
          <w:p w14:paraId="76CC9FDB" w14:textId="77777777" w:rsidR="00900835" w:rsidRDefault="00C13842">
            <w:pPr>
              <w:pStyle w:val="TableParagraph"/>
              <w:spacing w:line="265" w:lineRule="exact"/>
            </w:pPr>
            <w:r>
              <w:t>10</w:t>
            </w:r>
          </w:p>
        </w:tc>
        <w:tc>
          <w:tcPr>
            <w:tcW w:w="9069" w:type="dxa"/>
          </w:tcPr>
          <w:p w14:paraId="231D8C12" w14:textId="77777777" w:rsidR="00900835" w:rsidRDefault="00C13842">
            <w:pPr>
              <w:pStyle w:val="TableParagraph"/>
              <w:spacing w:line="265" w:lineRule="exact"/>
              <w:ind w:left="98" w:right="5526"/>
              <w:jc w:val="center"/>
            </w:pPr>
            <w:r>
              <w:rPr>
                <w:color w:val="FF0000"/>
              </w:rPr>
              <w:t>(cancellare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parte che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interessa)</w:t>
            </w:r>
          </w:p>
          <w:p w14:paraId="3F935D97" w14:textId="7C1F45F8" w:rsidR="00900835" w:rsidRDefault="00C13842">
            <w:pPr>
              <w:pStyle w:val="TableParagraph"/>
              <w:ind w:left="98" w:right="84"/>
              <w:jc w:val="center"/>
            </w:pP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trovarsi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alcuna</w:t>
            </w:r>
            <w:r>
              <w:rPr>
                <w:spacing w:val="-11"/>
              </w:rPr>
              <w:t xml:space="preserve"> </w:t>
            </w:r>
            <w:r>
              <w:t>condizione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incompatibilità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inconferibilità</w:t>
            </w:r>
            <w:r>
              <w:rPr>
                <w:spacing w:val="-10"/>
              </w:rPr>
              <w:t xml:space="preserve"> </w:t>
            </w:r>
            <w:r>
              <w:t>previste</w:t>
            </w:r>
            <w:r>
              <w:rPr>
                <w:spacing w:val="-9"/>
              </w:rPr>
              <w:t xml:space="preserve"> </w:t>
            </w:r>
            <w:r>
              <w:t>dal</w:t>
            </w:r>
            <w:r>
              <w:rPr>
                <w:spacing w:val="-11"/>
              </w:rPr>
              <w:t xml:space="preserve"> </w:t>
            </w:r>
            <w:r w:rsidR="003B64E5">
              <w:t>D.lgs.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1"/>
              </w:rPr>
              <w:t xml:space="preserve"> </w:t>
            </w:r>
            <w:r>
              <w:t>39/2013.</w:t>
            </w:r>
          </w:p>
          <w:p w14:paraId="137A3589" w14:textId="77777777" w:rsidR="00900835" w:rsidRDefault="00C13842">
            <w:pPr>
              <w:pStyle w:val="TableParagraph"/>
              <w:ind w:left="98" w:right="86"/>
              <w:jc w:val="center"/>
              <w:rPr>
                <w:b/>
              </w:rPr>
            </w:pPr>
            <w:r>
              <w:rPr>
                <w:b/>
              </w:rPr>
              <w:t>oppure</w:t>
            </w:r>
          </w:p>
          <w:p w14:paraId="52648DC7" w14:textId="0F44BB12" w:rsidR="00900835" w:rsidRDefault="00C13842">
            <w:pPr>
              <w:pStyle w:val="TableParagraph"/>
              <w:ind w:left="98" w:right="83"/>
              <w:jc w:val="center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trovarsi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condizione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incompatibilità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inconferibilità</w:t>
            </w:r>
            <w:r>
              <w:rPr>
                <w:spacing w:val="1"/>
              </w:rPr>
              <w:t xml:space="preserve"> </w:t>
            </w:r>
            <w:r>
              <w:t>previste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 w:rsidR="003B64E5">
              <w:t>D.lgs.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-47"/>
              </w:rPr>
              <w:t xml:space="preserve"> </w:t>
            </w:r>
            <w:r>
              <w:t>39/2013,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attestare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volontà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risolvere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situazione nel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esito</w:t>
            </w:r>
            <w:r>
              <w:rPr>
                <w:spacing w:val="-1"/>
              </w:rPr>
              <w:t xml:space="preserve"> </w:t>
            </w:r>
            <w:r>
              <w:t>positivo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selezione</w:t>
            </w:r>
          </w:p>
          <w:p w14:paraId="769FF04B" w14:textId="77777777" w:rsidR="00900835" w:rsidRDefault="00C13842">
            <w:pPr>
              <w:pStyle w:val="TableParagraph"/>
              <w:spacing w:line="250" w:lineRule="exact"/>
              <w:ind w:left="0" w:right="8780"/>
              <w:jc w:val="center"/>
            </w:pPr>
            <w:r>
              <w:t>.</w:t>
            </w:r>
          </w:p>
        </w:tc>
      </w:tr>
      <w:tr w:rsidR="00900835" w14:paraId="0FDBB8CA" w14:textId="77777777">
        <w:trPr>
          <w:trHeight w:val="539"/>
        </w:trPr>
        <w:tc>
          <w:tcPr>
            <w:tcW w:w="562" w:type="dxa"/>
          </w:tcPr>
          <w:p w14:paraId="52E3305A" w14:textId="77777777" w:rsidR="00900835" w:rsidRDefault="00C13842">
            <w:pPr>
              <w:pStyle w:val="TableParagraph"/>
              <w:spacing w:line="268" w:lineRule="exact"/>
            </w:pPr>
            <w:r>
              <w:t>11</w:t>
            </w:r>
          </w:p>
        </w:tc>
        <w:tc>
          <w:tcPr>
            <w:tcW w:w="9069" w:type="dxa"/>
          </w:tcPr>
          <w:p w14:paraId="70C2D36B" w14:textId="77777777" w:rsidR="00900835" w:rsidRDefault="00C13842">
            <w:pPr>
              <w:pStyle w:val="TableParagraph"/>
              <w:spacing w:line="267" w:lineRule="exact"/>
            </w:pPr>
            <w:r>
              <w:rPr>
                <w:color w:val="FF0000"/>
              </w:rPr>
              <w:t>(cancellare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parte che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interessa)</w:t>
            </w:r>
          </w:p>
          <w:p w14:paraId="7D35B132" w14:textId="77777777" w:rsidR="00900835" w:rsidRDefault="00C13842">
            <w:pPr>
              <w:pStyle w:val="TableParagraph"/>
              <w:spacing w:line="253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mai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-1"/>
              </w:rPr>
              <w:t xml:space="preserve"> </w:t>
            </w:r>
            <w:r>
              <w:t>servizio/i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Pubbliche</w:t>
            </w:r>
            <w:r>
              <w:rPr>
                <w:spacing w:val="-1"/>
              </w:rPr>
              <w:t xml:space="preserve"> </w:t>
            </w:r>
            <w:r>
              <w:t>Amministrazioni.</w:t>
            </w:r>
          </w:p>
        </w:tc>
      </w:tr>
    </w:tbl>
    <w:p w14:paraId="7B4CC6F7" w14:textId="77777777" w:rsidR="00900835" w:rsidRDefault="00900835">
      <w:pPr>
        <w:spacing w:line="253" w:lineRule="exact"/>
        <w:sectPr w:rsidR="00900835">
          <w:pgSz w:w="11910" w:h="16840"/>
          <w:pgMar w:top="140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9"/>
      </w:tblGrid>
      <w:tr w:rsidR="00900835" w14:paraId="32688F7E" w14:textId="77777777">
        <w:trPr>
          <w:trHeight w:val="2419"/>
        </w:trPr>
        <w:tc>
          <w:tcPr>
            <w:tcW w:w="562" w:type="dxa"/>
          </w:tcPr>
          <w:p w14:paraId="4B79EAAA" w14:textId="77777777" w:rsidR="00900835" w:rsidRDefault="009008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69" w:type="dxa"/>
          </w:tcPr>
          <w:p w14:paraId="1F2C5C31" w14:textId="77777777" w:rsidR="00900835" w:rsidRDefault="00C13842">
            <w:pPr>
              <w:pStyle w:val="TableParagraph"/>
              <w:spacing w:line="265" w:lineRule="exact"/>
              <w:ind w:left="4205"/>
              <w:rPr>
                <w:b/>
              </w:rPr>
            </w:pPr>
            <w:r>
              <w:rPr>
                <w:b/>
              </w:rPr>
              <w:t>oppure</w:t>
            </w:r>
          </w:p>
          <w:p w14:paraId="03D994E1" w14:textId="77777777" w:rsidR="00900835" w:rsidRDefault="00C13842">
            <w:pPr>
              <w:pStyle w:val="TableParagraph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aver</w:t>
            </w:r>
            <w:r>
              <w:rPr>
                <w:spacing w:val="13"/>
              </w:rPr>
              <w:t xml:space="preserve"> </w:t>
            </w:r>
            <w:r>
              <w:t>prestato</w:t>
            </w:r>
            <w:r>
              <w:rPr>
                <w:spacing w:val="14"/>
              </w:rPr>
              <w:t xml:space="preserve"> </w:t>
            </w:r>
            <w:r>
              <w:t>servizio</w:t>
            </w:r>
            <w:r>
              <w:rPr>
                <w:spacing w:val="13"/>
              </w:rPr>
              <w:t xml:space="preserve"> </w:t>
            </w:r>
            <w:r>
              <w:t>presso</w:t>
            </w:r>
            <w:r>
              <w:rPr>
                <w:spacing w:val="14"/>
              </w:rPr>
              <w:t xml:space="preserve"> </w:t>
            </w:r>
            <w:r>
              <w:t>le</w:t>
            </w:r>
            <w:r>
              <w:rPr>
                <w:spacing w:val="14"/>
              </w:rPr>
              <w:t xml:space="preserve"> </w:t>
            </w:r>
            <w:r>
              <w:t>seguenti</w:t>
            </w:r>
            <w:r>
              <w:rPr>
                <w:spacing w:val="12"/>
              </w:rPr>
              <w:t xml:space="preserve"> </w:t>
            </w:r>
            <w:r>
              <w:t>altre</w:t>
            </w:r>
            <w:r>
              <w:rPr>
                <w:spacing w:val="14"/>
              </w:rPr>
              <w:t xml:space="preserve"> </w:t>
            </w:r>
            <w:r>
              <w:t>pubbliche</w:t>
            </w:r>
            <w:r>
              <w:rPr>
                <w:spacing w:val="12"/>
              </w:rPr>
              <w:t xml:space="preserve"> </w:t>
            </w:r>
            <w:r>
              <w:t>amministrazioni</w:t>
            </w:r>
            <w:r>
              <w:rPr>
                <w:spacing w:val="12"/>
              </w:rPr>
              <w:t xml:space="preserve"> </w:t>
            </w:r>
            <w:r>
              <w:t>(in</w:t>
            </w:r>
            <w:r>
              <w:rPr>
                <w:spacing w:val="12"/>
              </w:rPr>
              <w:t xml:space="preserve"> </w:t>
            </w:r>
            <w:r>
              <w:t>caso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risoluzione</w:t>
            </w:r>
            <w:r>
              <w:rPr>
                <w:spacing w:val="-46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1"/>
              </w:rPr>
              <w:t xml:space="preserve"> </w:t>
            </w:r>
            <w:r>
              <w:t>devono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cause della</w:t>
            </w:r>
            <w:r>
              <w:rPr>
                <w:spacing w:val="-3"/>
              </w:rPr>
              <w:t xml:space="preserve"> </w:t>
            </w:r>
            <w:r>
              <w:t>stessa)</w:t>
            </w:r>
          </w:p>
          <w:p w14:paraId="4D311D61" w14:textId="77777777" w:rsidR="00900835" w:rsidRDefault="00C13842">
            <w:pPr>
              <w:pStyle w:val="TableParagraph"/>
              <w:spacing w:before="1"/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………………………………………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………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…………</w:t>
            </w:r>
            <w:r>
              <w:rPr>
                <w:spacing w:val="-4"/>
              </w:rPr>
              <w:t xml:space="preserve"> </w:t>
            </w:r>
            <w:r>
              <w:t>qualifica</w:t>
            </w:r>
            <w:r>
              <w:rPr>
                <w:spacing w:val="-1"/>
              </w:rPr>
              <w:t xml:space="preserve"> </w:t>
            </w:r>
            <w:r>
              <w:t>………………………….</w:t>
            </w:r>
          </w:p>
          <w:p w14:paraId="7041016E" w14:textId="77777777" w:rsidR="00900835" w:rsidRDefault="00C13842">
            <w:pPr>
              <w:pStyle w:val="TableParagraph"/>
              <w:spacing w:before="134"/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………………………………………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……… al</w:t>
            </w:r>
            <w:r>
              <w:rPr>
                <w:spacing w:val="-5"/>
              </w:rPr>
              <w:t xml:space="preserve"> </w:t>
            </w:r>
            <w:r>
              <w:t>…………</w:t>
            </w:r>
            <w:r>
              <w:rPr>
                <w:spacing w:val="-4"/>
              </w:rPr>
              <w:t xml:space="preserve"> </w:t>
            </w:r>
            <w:r>
              <w:t>qualifica</w:t>
            </w:r>
            <w:r>
              <w:rPr>
                <w:spacing w:val="-1"/>
              </w:rPr>
              <w:t xml:space="preserve"> </w:t>
            </w:r>
            <w:r>
              <w:t>…………………………</w:t>
            </w:r>
          </w:p>
          <w:p w14:paraId="08E0C815" w14:textId="77777777" w:rsidR="00900835" w:rsidRDefault="00C13842">
            <w:pPr>
              <w:pStyle w:val="TableParagraph"/>
              <w:spacing w:before="135"/>
            </w:pPr>
            <w:r>
              <w:t>Causa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risoluzione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lavoro:</w:t>
            </w:r>
            <w:r>
              <w:rPr>
                <w:spacing w:val="-3"/>
              </w:rPr>
              <w:t xml:space="preserve"> </w:t>
            </w:r>
            <w:r>
              <w:rPr>
                <w:color w:val="FF0000"/>
              </w:rPr>
              <w:t>(specificare)</w:t>
            </w:r>
            <w:r>
              <w:rPr>
                <w:color w:val="FF0000"/>
                <w:spacing w:val="-3"/>
              </w:rPr>
              <w:t xml:space="preserve"> </w:t>
            </w:r>
            <w:r>
              <w:t>……………………………………………………….</w:t>
            </w:r>
          </w:p>
        </w:tc>
      </w:tr>
      <w:tr w:rsidR="00900835" w14:paraId="1D3DE6EE" w14:textId="77777777">
        <w:trPr>
          <w:trHeight w:val="1072"/>
        </w:trPr>
        <w:tc>
          <w:tcPr>
            <w:tcW w:w="562" w:type="dxa"/>
          </w:tcPr>
          <w:p w14:paraId="7055A1A6" w14:textId="77777777" w:rsidR="00900835" w:rsidRDefault="00C13842">
            <w:pPr>
              <w:pStyle w:val="TableParagraph"/>
              <w:spacing w:line="265" w:lineRule="exact"/>
            </w:pPr>
            <w:r>
              <w:t>12</w:t>
            </w:r>
          </w:p>
        </w:tc>
        <w:tc>
          <w:tcPr>
            <w:tcW w:w="9069" w:type="dxa"/>
          </w:tcPr>
          <w:p w14:paraId="20274515" w14:textId="77777777" w:rsidR="00900835" w:rsidRDefault="00C13842">
            <w:pPr>
              <w:pStyle w:val="TableParagraph"/>
              <w:spacing w:line="265" w:lineRule="exact"/>
            </w:pPr>
            <w:r>
              <w:rPr>
                <w:color w:val="FF0000"/>
              </w:rPr>
              <w:t>(se dipendente di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una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Pubblica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Amministrazione)</w:t>
            </w:r>
          </w:p>
          <w:p w14:paraId="1D920023" w14:textId="77777777" w:rsidR="00900835" w:rsidRDefault="00C13842">
            <w:pPr>
              <w:pStyle w:val="TableParagraph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2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riportato</w:t>
            </w:r>
            <w:r>
              <w:rPr>
                <w:spacing w:val="1"/>
              </w:rPr>
              <w:t xml:space="preserve"> </w:t>
            </w:r>
            <w:r>
              <w:t>sanzioni</w:t>
            </w:r>
            <w:r>
              <w:rPr>
                <w:spacing w:val="2"/>
              </w:rPr>
              <w:t xml:space="preserve"> </w:t>
            </w:r>
            <w:r>
              <w:t>disciplinari negli</w:t>
            </w:r>
            <w:r>
              <w:rPr>
                <w:spacing w:val="2"/>
              </w:rPr>
              <w:t xml:space="preserve"> </w:t>
            </w:r>
            <w:r>
              <w:t>ultimi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2"/>
              </w:rPr>
              <w:t xml:space="preserve"> </w:t>
            </w:r>
            <w:r>
              <w:t>anni</w:t>
            </w:r>
            <w:r>
              <w:rPr>
                <w:spacing w:val="4"/>
              </w:rPr>
              <w:t xml:space="preserve"> </w:t>
            </w:r>
            <w:r>
              <w:t>precedenti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scadenza</w:t>
            </w:r>
            <w:r>
              <w:rPr>
                <w:spacing w:val="2"/>
              </w:rPr>
              <w:t xml:space="preserve"> </w:t>
            </w:r>
            <w:r>
              <w:t>dell’avviso</w:t>
            </w:r>
            <w:r>
              <w:rPr>
                <w:spacing w:val="3"/>
              </w:rPr>
              <w:t xml:space="preserve"> </w:t>
            </w:r>
            <w:r>
              <w:t>di</w:t>
            </w:r>
          </w:p>
          <w:p w14:paraId="051BF976" w14:textId="77777777" w:rsidR="00900835" w:rsidRDefault="00C13842">
            <w:pPr>
              <w:pStyle w:val="TableParagraph"/>
            </w:pPr>
            <w:r>
              <w:t>selezione,</w:t>
            </w:r>
            <w:r>
              <w:rPr>
                <w:spacing w:val="-2"/>
              </w:rPr>
              <w:t xml:space="preserve"> </w:t>
            </w:r>
            <w:r>
              <w:t>né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2"/>
              </w:rPr>
              <w:t xml:space="preserve"> </w:t>
            </w:r>
            <w:r>
              <w:t>disciplinari.</w:t>
            </w:r>
          </w:p>
        </w:tc>
      </w:tr>
      <w:tr w:rsidR="00900835" w14:paraId="2020A734" w14:textId="77777777">
        <w:trPr>
          <w:trHeight w:val="2150"/>
        </w:trPr>
        <w:tc>
          <w:tcPr>
            <w:tcW w:w="562" w:type="dxa"/>
          </w:tcPr>
          <w:p w14:paraId="6AD101BD" w14:textId="77777777" w:rsidR="00900835" w:rsidRDefault="00C13842">
            <w:pPr>
              <w:pStyle w:val="TableParagraph"/>
              <w:spacing w:line="265" w:lineRule="exact"/>
            </w:pPr>
            <w:r>
              <w:t>13</w:t>
            </w:r>
          </w:p>
        </w:tc>
        <w:tc>
          <w:tcPr>
            <w:tcW w:w="9069" w:type="dxa"/>
          </w:tcPr>
          <w:p w14:paraId="6F3CA239" w14:textId="77777777" w:rsidR="00900835" w:rsidRDefault="00C13842">
            <w:pPr>
              <w:pStyle w:val="TableParagraph"/>
              <w:spacing w:line="265" w:lineRule="exact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avere:</w:t>
            </w:r>
          </w:p>
          <w:p w14:paraId="04285A93" w14:textId="77777777" w:rsidR="00900835" w:rsidRDefault="00C1384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</w:pPr>
            <w:r>
              <w:t>età</w:t>
            </w:r>
            <w:r>
              <w:rPr>
                <w:spacing w:val="15"/>
              </w:rPr>
              <w:t xml:space="preserve"> </w:t>
            </w:r>
            <w:r>
              <w:t>non</w:t>
            </w:r>
            <w:r>
              <w:rPr>
                <w:spacing w:val="14"/>
              </w:rPr>
              <w:t xml:space="preserve"> </w:t>
            </w:r>
            <w:r>
              <w:t>superiore</w:t>
            </w:r>
            <w:r>
              <w:rPr>
                <w:spacing w:val="14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limite</w:t>
            </w:r>
            <w:r>
              <w:rPr>
                <w:spacing w:val="16"/>
              </w:rPr>
              <w:t xml:space="preserve"> </w:t>
            </w:r>
            <w:r>
              <w:t>massimo</w:t>
            </w:r>
            <w:r>
              <w:rPr>
                <w:spacing w:val="13"/>
              </w:rPr>
              <w:t xml:space="preserve"> </w:t>
            </w:r>
            <w:r>
              <w:t>dell’età</w:t>
            </w:r>
            <w:r>
              <w:rPr>
                <w:spacing w:val="15"/>
              </w:rPr>
              <w:t xml:space="preserve"> </w:t>
            </w:r>
            <w:r>
              <w:t>pensionabile</w:t>
            </w:r>
            <w:r>
              <w:rPr>
                <w:spacing w:val="16"/>
              </w:rPr>
              <w:t xml:space="preserve"> </w:t>
            </w:r>
            <w:r>
              <w:t>prevista</w:t>
            </w:r>
            <w:r>
              <w:rPr>
                <w:spacing w:val="15"/>
              </w:rPr>
              <w:t xml:space="preserve"> </w:t>
            </w:r>
            <w:r>
              <w:t>dalla</w:t>
            </w:r>
            <w:r>
              <w:rPr>
                <w:spacing w:val="16"/>
              </w:rPr>
              <w:t xml:space="preserve"> </w:t>
            </w:r>
            <w:r>
              <w:t>legge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momento</w:t>
            </w:r>
            <w:r>
              <w:rPr>
                <w:spacing w:val="17"/>
              </w:rPr>
              <w:t xml:space="preserve"> </w:t>
            </w:r>
            <w:r>
              <w:t>della</w:t>
            </w:r>
          </w:p>
          <w:p w14:paraId="1B27623E" w14:textId="77777777" w:rsidR="00900835" w:rsidRDefault="00C13842">
            <w:pPr>
              <w:pStyle w:val="TableParagraph"/>
              <w:spacing w:before="1"/>
            </w:pPr>
            <w:r>
              <w:t>scadenza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bando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concorso.</w:t>
            </w:r>
          </w:p>
          <w:p w14:paraId="50F097C6" w14:textId="77777777" w:rsidR="00900835" w:rsidRDefault="00900835">
            <w:pPr>
              <w:pStyle w:val="TableParagraph"/>
              <w:ind w:left="0"/>
            </w:pPr>
          </w:p>
          <w:p w14:paraId="38FB6A10" w14:textId="37D008BE" w:rsidR="00900835" w:rsidRDefault="00C13842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96" w:firstLine="0"/>
              <w:jc w:val="both"/>
            </w:pPr>
            <w:r>
              <w:t>piena ed</w:t>
            </w:r>
            <w:r>
              <w:t xml:space="preserve"> incondizionata idoneità, sotto il profilo psicofisico, a svolgere senza limitazione alcuna le</w:t>
            </w:r>
            <w:r>
              <w:rPr>
                <w:spacing w:val="-47"/>
              </w:rPr>
              <w:t xml:space="preserve"> </w:t>
            </w:r>
            <w:r>
              <w:t>mansioni inerenti il profilo professionale del presente avviso, da accertarsi mediante visita medica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controllo</w:t>
            </w:r>
            <w:r>
              <w:rPr>
                <w:spacing w:val="-2"/>
              </w:rPr>
              <w:t xml:space="preserve"> </w:t>
            </w:r>
            <w:r>
              <w:t>presso il</w:t>
            </w:r>
            <w:r>
              <w:rPr>
                <w:spacing w:val="-3"/>
              </w:rPr>
              <w:t xml:space="preserve"> </w:t>
            </w:r>
            <w:r>
              <w:t>Medico</w:t>
            </w:r>
            <w:r>
              <w:rPr>
                <w:spacing w:val="1"/>
              </w:rPr>
              <w:t xml:space="preserve"> </w:t>
            </w:r>
            <w:r>
              <w:t>Competente</w:t>
            </w:r>
            <w:r>
              <w:rPr>
                <w:spacing w:val="-1"/>
              </w:rPr>
              <w:t xml:space="preserve"> </w:t>
            </w:r>
            <w:r>
              <w:t>dell’Ente,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sensi</w:t>
            </w:r>
            <w:r>
              <w:t xml:space="preserve"> del</w:t>
            </w:r>
            <w:r>
              <w:rPr>
                <w:spacing w:val="-3"/>
              </w:rPr>
              <w:t xml:space="preserve"> </w:t>
            </w:r>
            <w:r w:rsidR="00C36207"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81/2008.</w:t>
            </w:r>
          </w:p>
        </w:tc>
      </w:tr>
      <w:tr w:rsidR="00900835" w14:paraId="7285E448" w14:textId="77777777">
        <w:trPr>
          <w:trHeight w:val="806"/>
        </w:trPr>
        <w:tc>
          <w:tcPr>
            <w:tcW w:w="562" w:type="dxa"/>
          </w:tcPr>
          <w:p w14:paraId="1FBB42FE" w14:textId="77777777" w:rsidR="00900835" w:rsidRDefault="00C13842">
            <w:pPr>
              <w:pStyle w:val="TableParagraph"/>
              <w:spacing w:line="265" w:lineRule="exact"/>
            </w:pPr>
            <w:r>
              <w:t>14</w:t>
            </w:r>
          </w:p>
        </w:tc>
        <w:tc>
          <w:tcPr>
            <w:tcW w:w="9069" w:type="dxa"/>
          </w:tcPr>
          <w:p w14:paraId="6E05E097" w14:textId="77777777" w:rsidR="00900835" w:rsidRDefault="00C13842">
            <w:pPr>
              <w:pStyle w:val="TableParagraph"/>
            </w:pPr>
            <w:r>
              <w:t>di</w:t>
            </w:r>
            <w:r>
              <w:rPr>
                <w:spacing w:val="39"/>
              </w:rPr>
              <w:t xml:space="preserve"> </w:t>
            </w:r>
            <w:r>
              <w:t>trovarsi</w:t>
            </w:r>
            <w:r>
              <w:rPr>
                <w:spacing w:val="37"/>
              </w:rPr>
              <w:t xml:space="preserve"> </w:t>
            </w:r>
            <w:r>
              <w:t>nella</w:t>
            </w:r>
            <w:r>
              <w:rPr>
                <w:spacing w:val="37"/>
              </w:rPr>
              <w:t xml:space="preserve"> </w:t>
            </w:r>
            <w:r>
              <w:t>seguente</w:t>
            </w:r>
            <w:r>
              <w:rPr>
                <w:spacing w:val="38"/>
              </w:rPr>
              <w:t xml:space="preserve"> </w:t>
            </w:r>
            <w:r>
              <w:t>posizione</w:t>
            </w:r>
            <w:r>
              <w:rPr>
                <w:spacing w:val="38"/>
              </w:rPr>
              <w:t xml:space="preserve"> </w:t>
            </w:r>
            <w:r>
              <w:t>nei</w:t>
            </w:r>
            <w:r>
              <w:rPr>
                <w:spacing w:val="40"/>
              </w:rPr>
              <w:t xml:space="preserve"> </w:t>
            </w:r>
            <w:r>
              <w:t>riguardi</w:t>
            </w:r>
            <w:r>
              <w:rPr>
                <w:spacing w:val="37"/>
              </w:rPr>
              <w:t xml:space="preserve"> </w:t>
            </w:r>
            <w:r>
              <w:t>degli</w:t>
            </w:r>
            <w:r>
              <w:rPr>
                <w:spacing w:val="38"/>
              </w:rPr>
              <w:t xml:space="preserve"> </w:t>
            </w:r>
            <w:r>
              <w:t>obblighi</w:t>
            </w:r>
            <w:r>
              <w:rPr>
                <w:spacing w:val="37"/>
              </w:rPr>
              <w:t xml:space="preserve"> </w:t>
            </w:r>
            <w:r>
              <w:t>militari</w:t>
            </w:r>
            <w:r>
              <w:rPr>
                <w:spacing w:val="37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38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35"/>
              </w:rPr>
              <w:t xml:space="preserve"> </w:t>
            </w:r>
            <w:r>
              <w:rPr>
                <w:color w:val="FF0000"/>
              </w:rPr>
              <w:t>candidati</w:t>
            </w:r>
            <w:r>
              <w:rPr>
                <w:color w:val="FF0000"/>
                <w:spacing w:val="40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40"/>
              </w:rPr>
              <w:t xml:space="preserve"> </w:t>
            </w:r>
            <w:r>
              <w:rPr>
                <w:color w:val="FF0000"/>
              </w:rPr>
              <w:t>sesso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maschile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nati entro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il 31/12/1985)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…………………………</w:t>
            </w:r>
          </w:p>
        </w:tc>
      </w:tr>
      <w:tr w:rsidR="00900835" w14:paraId="52CCF4CB" w14:textId="77777777">
        <w:trPr>
          <w:trHeight w:val="803"/>
        </w:trPr>
        <w:tc>
          <w:tcPr>
            <w:tcW w:w="562" w:type="dxa"/>
          </w:tcPr>
          <w:p w14:paraId="15939FDC" w14:textId="77777777" w:rsidR="00900835" w:rsidRDefault="00C13842">
            <w:pPr>
              <w:pStyle w:val="TableParagraph"/>
              <w:spacing w:line="265" w:lineRule="exact"/>
            </w:pPr>
            <w:r>
              <w:t>15</w:t>
            </w:r>
          </w:p>
        </w:tc>
        <w:tc>
          <w:tcPr>
            <w:tcW w:w="9069" w:type="dxa"/>
          </w:tcPr>
          <w:p w14:paraId="5B687E95" w14:textId="77777777" w:rsidR="00900835" w:rsidRDefault="00C13842">
            <w:pPr>
              <w:pStyle w:val="TableParagraph"/>
            </w:pPr>
            <w:r>
              <w:t>di</w:t>
            </w:r>
            <w:r>
              <w:rPr>
                <w:spacing w:val="29"/>
              </w:rPr>
              <w:t xml:space="preserve"> </w:t>
            </w:r>
            <w:r>
              <w:t>essere</w:t>
            </w:r>
            <w:r>
              <w:rPr>
                <w:spacing w:val="28"/>
              </w:rPr>
              <w:t xml:space="preserve"> </w:t>
            </w:r>
            <w:r>
              <w:t>fisicamente</w:t>
            </w:r>
            <w:r>
              <w:rPr>
                <w:spacing w:val="28"/>
              </w:rPr>
              <w:t xml:space="preserve"> </w:t>
            </w:r>
            <w:r>
              <w:t>idoneo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svolgere,</w:t>
            </w:r>
            <w:r>
              <w:rPr>
                <w:spacing w:val="28"/>
              </w:rPr>
              <w:t xml:space="preserve"> </w:t>
            </w:r>
            <w:r>
              <w:t>senza</w:t>
            </w:r>
            <w:r>
              <w:rPr>
                <w:spacing w:val="27"/>
              </w:rPr>
              <w:t xml:space="preserve"> </w:t>
            </w:r>
            <w:r>
              <w:t>limitazione</w:t>
            </w:r>
            <w:r>
              <w:rPr>
                <w:spacing w:val="29"/>
              </w:rPr>
              <w:t xml:space="preserve"> </w:t>
            </w:r>
            <w:r>
              <w:t>alcuna,</w:t>
            </w:r>
            <w:r>
              <w:rPr>
                <w:spacing w:val="29"/>
              </w:rPr>
              <w:t xml:space="preserve"> </w:t>
            </w:r>
            <w:r>
              <w:t>le</w:t>
            </w:r>
            <w:r>
              <w:rPr>
                <w:spacing w:val="28"/>
              </w:rPr>
              <w:t xml:space="preserve"> </w:t>
            </w:r>
            <w:r>
              <w:t>mansioni</w:t>
            </w:r>
            <w:r>
              <w:rPr>
                <w:spacing w:val="27"/>
              </w:rPr>
              <w:t xml:space="preserve"> </w:t>
            </w:r>
            <w:r>
              <w:t>inerenti</w:t>
            </w:r>
            <w:r>
              <w:rPr>
                <w:spacing w:val="27"/>
              </w:rPr>
              <w:t xml:space="preserve"> </w:t>
            </w:r>
            <w:r>
              <w:t>il</w:t>
            </w:r>
            <w:r>
              <w:rPr>
                <w:spacing w:val="27"/>
              </w:rPr>
              <w:t xml:space="preserve"> </w:t>
            </w:r>
            <w:r>
              <w:t>profilo</w:t>
            </w:r>
            <w:r>
              <w:rPr>
                <w:spacing w:val="-47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oggetto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selezione.</w:t>
            </w:r>
          </w:p>
        </w:tc>
      </w:tr>
      <w:tr w:rsidR="00900835" w14:paraId="6F38D1B7" w14:textId="77777777">
        <w:trPr>
          <w:trHeight w:val="1612"/>
        </w:trPr>
        <w:tc>
          <w:tcPr>
            <w:tcW w:w="562" w:type="dxa"/>
          </w:tcPr>
          <w:p w14:paraId="1BD7E158" w14:textId="77777777" w:rsidR="00900835" w:rsidRDefault="00C13842">
            <w:pPr>
              <w:pStyle w:val="TableParagraph"/>
              <w:spacing w:line="268" w:lineRule="exact"/>
            </w:pPr>
            <w:r>
              <w:t>16</w:t>
            </w:r>
          </w:p>
        </w:tc>
        <w:tc>
          <w:tcPr>
            <w:tcW w:w="9069" w:type="dxa"/>
          </w:tcPr>
          <w:p w14:paraId="43ECBF64" w14:textId="77777777" w:rsidR="00900835" w:rsidRDefault="00C13842">
            <w:pPr>
              <w:pStyle w:val="TableParagraph"/>
              <w:spacing w:line="267" w:lineRule="exact"/>
            </w:pPr>
            <w:r>
              <w:rPr>
                <w:color w:val="FF0000"/>
              </w:rPr>
              <w:t>(cancellare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ricorre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caso)</w:t>
            </w:r>
          </w:p>
          <w:p w14:paraId="6C7731AC" w14:textId="77777777" w:rsidR="00900835" w:rsidRDefault="00C13842">
            <w:pPr>
              <w:pStyle w:val="TableParagraph"/>
              <w:tabs>
                <w:tab w:val="left" w:leader="dot" w:pos="8091"/>
              </w:tabs>
              <w:ind w:right="92"/>
            </w:pPr>
            <w:r>
              <w:t>di</w:t>
            </w:r>
            <w:r>
              <w:rPr>
                <w:spacing w:val="26"/>
              </w:rPr>
              <w:t xml:space="preserve"> </w:t>
            </w:r>
            <w:r>
              <w:t>rientrare</w:t>
            </w:r>
            <w:r>
              <w:rPr>
                <w:spacing w:val="24"/>
              </w:rPr>
              <w:t xml:space="preserve"> </w:t>
            </w:r>
            <w:r>
              <w:t>nell’ambito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applicazione</w:t>
            </w:r>
            <w:r>
              <w:rPr>
                <w:spacing w:val="27"/>
              </w:rPr>
              <w:t xml:space="preserve"> </w:t>
            </w:r>
            <w:r>
              <w:t>della</w:t>
            </w:r>
            <w:r>
              <w:rPr>
                <w:spacing w:val="23"/>
              </w:rPr>
              <w:t xml:space="preserve"> </w:t>
            </w:r>
            <w:r>
              <w:t>Legge</w:t>
            </w:r>
            <w:r>
              <w:rPr>
                <w:spacing w:val="27"/>
              </w:rPr>
              <w:t xml:space="preserve"> </w:t>
            </w:r>
            <w:r>
              <w:t>n.</w:t>
            </w:r>
            <w:r>
              <w:rPr>
                <w:spacing w:val="26"/>
              </w:rPr>
              <w:t xml:space="preserve"> </w:t>
            </w:r>
            <w:r>
              <w:t>104/1992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avere</w:t>
            </w:r>
            <w:r>
              <w:rPr>
                <w:spacing w:val="27"/>
              </w:rPr>
              <w:t xml:space="preserve"> </w:t>
            </w:r>
            <w:r>
              <w:t>necessità,</w:t>
            </w:r>
            <w:r>
              <w:rPr>
                <w:spacing w:val="26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l’espletamento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prove,</w:t>
            </w:r>
            <w:r>
              <w:rPr>
                <w:spacing w:val="-5"/>
              </w:rPr>
              <w:t xml:space="preserve"> </w:t>
            </w:r>
            <w:r>
              <w:t>dell’ausilio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ab/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avere</w:t>
            </w:r>
          </w:p>
          <w:p w14:paraId="33B9853A" w14:textId="77777777" w:rsidR="00900835" w:rsidRDefault="00C13842">
            <w:pPr>
              <w:pStyle w:val="TableParagraph"/>
            </w:pPr>
            <w:r>
              <w:t>/</w:t>
            </w:r>
            <w:r>
              <w:rPr>
                <w:spacing w:val="8"/>
              </w:rPr>
              <w:t xml:space="preserve"> </w:t>
            </w:r>
            <w:r>
              <w:t>non</w:t>
            </w:r>
            <w:r>
              <w:rPr>
                <w:spacing w:val="7"/>
              </w:rPr>
              <w:t xml:space="preserve"> </w:t>
            </w:r>
            <w:r>
              <w:t>avere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necessità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tempi</w:t>
            </w:r>
            <w:r>
              <w:rPr>
                <w:spacing w:val="5"/>
              </w:rPr>
              <w:t xml:space="preserve"> </w:t>
            </w:r>
            <w:r>
              <w:t>aggiuntivi</w:t>
            </w:r>
            <w:r>
              <w:rPr>
                <w:spacing w:val="8"/>
              </w:rPr>
              <w:t xml:space="preserve"> </w:t>
            </w:r>
            <w:r>
              <w:t>come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>allegata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certificazione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medica</w:t>
            </w:r>
            <w:r>
              <w:rPr>
                <w:b/>
                <w:spacing w:val="10"/>
              </w:rPr>
              <w:t xml:space="preserve"> </w:t>
            </w:r>
            <w:r>
              <w:t>rilasciata</w:t>
            </w:r>
            <w:r>
              <w:rPr>
                <w:spacing w:val="8"/>
              </w:rPr>
              <w:t xml:space="preserve"> </w:t>
            </w:r>
            <w:r>
              <w:t>dalla</w:t>
            </w:r>
            <w:r>
              <w:rPr>
                <w:spacing w:val="-47"/>
              </w:rPr>
              <w:t xml:space="preserve"> </w:t>
            </w:r>
            <w:r>
              <w:t>competente struttura</w:t>
            </w:r>
            <w:r>
              <w:rPr>
                <w:spacing w:val="-2"/>
              </w:rPr>
              <w:t xml:space="preserve"> </w:t>
            </w:r>
            <w:r>
              <w:t>sanitaria.</w:t>
            </w:r>
          </w:p>
        </w:tc>
      </w:tr>
      <w:tr w:rsidR="00900835" w14:paraId="6EF7E063" w14:textId="77777777">
        <w:trPr>
          <w:trHeight w:val="806"/>
        </w:trPr>
        <w:tc>
          <w:tcPr>
            <w:tcW w:w="562" w:type="dxa"/>
          </w:tcPr>
          <w:p w14:paraId="71D25CE7" w14:textId="77777777" w:rsidR="00900835" w:rsidRDefault="00C13842">
            <w:pPr>
              <w:pStyle w:val="TableParagraph"/>
              <w:spacing w:line="265" w:lineRule="exact"/>
            </w:pPr>
            <w:r>
              <w:t>17</w:t>
            </w:r>
          </w:p>
        </w:tc>
        <w:tc>
          <w:tcPr>
            <w:tcW w:w="9069" w:type="dxa"/>
          </w:tcPr>
          <w:p w14:paraId="2E42FAD6" w14:textId="6FCB19FF" w:rsidR="00900835" w:rsidRDefault="00C13842">
            <w:pPr>
              <w:pStyle w:val="TableParagraph"/>
              <w:spacing w:line="265" w:lineRule="exact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conoscere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lingua</w:t>
            </w:r>
            <w:r>
              <w:rPr>
                <w:spacing w:val="-6"/>
              </w:rPr>
              <w:t xml:space="preserve"> </w:t>
            </w:r>
            <w:r>
              <w:t>straniera</w:t>
            </w:r>
            <w:r>
              <w:rPr>
                <w:spacing w:val="-7"/>
              </w:rPr>
              <w:t xml:space="preserve"> </w:t>
            </w:r>
            <w:r>
              <w:t>inglese</w:t>
            </w:r>
            <w:r>
              <w:rPr>
                <w:spacing w:val="-6"/>
              </w:rPr>
              <w:t xml:space="preserve"> </w:t>
            </w:r>
            <w:r>
              <w:t>(art.</w:t>
            </w:r>
            <w:r>
              <w:rPr>
                <w:spacing w:val="-8"/>
              </w:rPr>
              <w:t xml:space="preserve"> </w:t>
            </w:r>
            <w:r>
              <w:t>37,</w:t>
            </w:r>
            <w:r>
              <w:rPr>
                <w:spacing w:val="-9"/>
              </w:rPr>
              <w:t xml:space="preserve"> </w:t>
            </w:r>
            <w:r>
              <w:t>comma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10"/>
              </w:rPr>
              <w:t xml:space="preserve"> </w:t>
            </w:r>
            <w:r w:rsidR="00A76C23">
              <w:t>D.lgs.</w:t>
            </w:r>
            <w:r>
              <w:rPr>
                <w:spacing w:val="-10"/>
              </w:rPr>
              <w:t xml:space="preserve"> </w:t>
            </w:r>
            <w:r>
              <w:t>165/2001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11"/>
              </w:rPr>
              <w:t xml:space="preserve"> </w:t>
            </w:r>
            <w:r>
              <w:t>modificato</w:t>
            </w:r>
            <w:r>
              <w:rPr>
                <w:spacing w:val="-7"/>
              </w:rPr>
              <w:t xml:space="preserve"> </w:t>
            </w:r>
            <w:r>
              <w:t>dall’art.</w:t>
            </w:r>
          </w:p>
          <w:p w14:paraId="5A9DB364" w14:textId="6A8C75DC" w:rsidR="00900835" w:rsidRDefault="00C13842">
            <w:pPr>
              <w:pStyle w:val="TableParagraph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 w:rsidR="00A76C23">
              <w:t>D.lgs.</w:t>
            </w:r>
            <w:r>
              <w:rPr>
                <w:spacing w:val="-3"/>
              </w:rPr>
              <w:t xml:space="preserve"> </w:t>
            </w:r>
            <w:r>
              <w:t>n.75/2017).</w:t>
            </w:r>
          </w:p>
        </w:tc>
      </w:tr>
      <w:tr w:rsidR="00900835" w14:paraId="40D6C290" w14:textId="77777777">
        <w:trPr>
          <w:trHeight w:val="806"/>
        </w:trPr>
        <w:tc>
          <w:tcPr>
            <w:tcW w:w="562" w:type="dxa"/>
          </w:tcPr>
          <w:p w14:paraId="366826BC" w14:textId="77777777" w:rsidR="00900835" w:rsidRDefault="00C13842">
            <w:pPr>
              <w:pStyle w:val="TableParagraph"/>
              <w:spacing w:line="265" w:lineRule="exact"/>
            </w:pPr>
            <w:r>
              <w:t>18</w:t>
            </w:r>
          </w:p>
        </w:tc>
        <w:tc>
          <w:tcPr>
            <w:tcW w:w="9069" w:type="dxa"/>
          </w:tcPr>
          <w:p w14:paraId="54A2BC02" w14:textId="77777777" w:rsidR="00900835" w:rsidRDefault="00C13842">
            <w:pPr>
              <w:pStyle w:val="TableParagraph"/>
              <w:spacing w:line="265" w:lineRule="exact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avere</w:t>
            </w:r>
            <w:r>
              <w:rPr>
                <w:spacing w:val="14"/>
              </w:rPr>
              <w:t xml:space="preserve"> </w:t>
            </w:r>
            <w:r>
              <w:t>conoscenza</w:t>
            </w:r>
            <w:r>
              <w:rPr>
                <w:spacing w:val="13"/>
              </w:rPr>
              <w:t xml:space="preserve"> </w:t>
            </w:r>
            <w:r>
              <w:t>dell’uso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4"/>
              </w:rPr>
              <w:t xml:space="preserve"> </w:t>
            </w:r>
            <w:r>
              <w:t>apparecchiature</w:t>
            </w:r>
            <w:r>
              <w:rPr>
                <w:spacing w:val="13"/>
              </w:rPr>
              <w:t xml:space="preserve"> </w:t>
            </w:r>
            <w:r>
              <w:t>informatiche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4"/>
              </w:rPr>
              <w:t xml:space="preserve"> </w:t>
            </w:r>
            <w:r>
              <w:t>applicazioni</w:t>
            </w:r>
            <w:r>
              <w:rPr>
                <w:spacing w:val="13"/>
              </w:rPr>
              <w:t xml:space="preserve"> </w:t>
            </w:r>
            <w:r>
              <w:t>informatiche</w:t>
            </w:r>
          </w:p>
          <w:p w14:paraId="02137E09" w14:textId="77777777" w:rsidR="00900835" w:rsidRDefault="00C13842">
            <w:pPr>
              <w:pStyle w:val="TableParagraph"/>
            </w:pPr>
            <w:r>
              <w:t>più</w:t>
            </w:r>
            <w:r>
              <w:rPr>
                <w:spacing w:val="-3"/>
              </w:rPr>
              <w:t xml:space="preserve"> </w:t>
            </w:r>
            <w:r>
              <w:t>diffuse</w:t>
            </w:r>
            <w:r>
              <w:rPr>
                <w:spacing w:val="-1"/>
              </w:rPr>
              <w:t xml:space="preserve"> </w:t>
            </w:r>
            <w:r>
              <w:t>(Word,</w:t>
            </w:r>
            <w:r>
              <w:rPr>
                <w:spacing w:val="-2"/>
              </w:rPr>
              <w:t xml:space="preserve"> </w:t>
            </w:r>
            <w:r>
              <w:t>Excel,</w:t>
            </w:r>
            <w:r>
              <w:rPr>
                <w:spacing w:val="-1"/>
              </w:rPr>
              <w:t xml:space="preserve"> </w:t>
            </w:r>
            <w:r>
              <w:t>posta</w:t>
            </w:r>
            <w:r>
              <w:rPr>
                <w:spacing w:val="-4"/>
              </w:rPr>
              <w:t xml:space="preserve"> </w:t>
            </w:r>
            <w:r>
              <w:t>elettronica,</w:t>
            </w:r>
            <w:r>
              <w:rPr>
                <w:spacing w:val="-4"/>
              </w:rPr>
              <w:t xml:space="preserve"> </w:t>
            </w:r>
            <w:r>
              <w:t>PEC,</w:t>
            </w:r>
            <w:r>
              <w:rPr>
                <w:spacing w:val="-1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digitale,</w:t>
            </w:r>
            <w:r>
              <w:rPr>
                <w:spacing w:val="-2"/>
              </w:rPr>
              <w:t xml:space="preserve"> </w:t>
            </w:r>
            <w:r>
              <w:t>ecc.).</w:t>
            </w:r>
          </w:p>
        </w:tc>
      </w:tr>
      <w:tr w:rsidR="00900835" w14:paraId="51805DD4" w14:textId="77777777">
        <w:trPr>
          <w:trHeight w:val="537"/>
        </w:trPr>
        <w:tc>
          <w:tcPr>
            <w:tcW w:w="562" w:type="dxa"/>
          </w:tcPr>
          <w:p w14:paraId="09F2D700" w14:textId="77777777" w:rsidR="00900835" w:rsidRDefault="00C13842">
            <w:pPr>
              <w:pStyle w:val="TableParagraph"/>
              <w:spacing w:line="265" w:lineRule="exact"/>
            </w:pPr>
            <w:r>
              <w:t>19</w:t>
            </w:r>
          </w:p>
        </w:tc>
        <w:tc>
          <w:tcPr>
            <w:tcW w:w="9069" w:type="dxa"/>
          </w:tcPr>
          <w:p w14:paraId="442EC675" w14:textId="77777777" w:rsidR="00900835" w:rsidRDefault="00C13842">
            <w:pPr>
              <w:pStyle w:val="TableParagraph"/>
              <w:spacing w:line="265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essere in</w:t>
            </w:r>
            <w:r>
              <w:rPr>
                <w:spacing w:val="-2"/>
              </w:rPr>
              <w:t xml:space="preserve"> </w:t>
            </w:r>
            <w:r>
              <w:t>possesso della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guida.</w:t>
            </w:r>
          </w:p>
        </w:tc>
      </w:tr>
      <w:tr w:rsidR="00900835" w14:paraId="56A3F1D1" w14:textId="77777777">
        <w:trPr>
          <w:trHeight w:val="806"/>
        </w:trPr>
        <w:tc>
          <w:tcPr>
            <w:tcW w:w="562" w:type="dxa"/>
          </w:tcPr>
          <w:p w14:paraId="449C7A5D" w14:textId="77777777" w:rsidR="00900835" w:rsidRDefault="00C13842">
            <w:pPr>
              <w:pStyle w:val="TableParagraph"/>
              <w:spacing w:line="265" w:lineRule="exact"/>
            </w:pPr>
            <w:r>
              <w:t>20</w:t>
            </w:r>
          </w:p>
        </w:tc>
        <w:tc>
          <w:tcPr>
            <w:tcW w:w="9069" w:type="dxa"/>
          </w:tcPr>
          <w:p w14:paraId="420F0E4A" w14:textId="77777777" w:rsidR="00900835" w:rsidRDefault="00C13842">
            <w:pPr>
              <w:pStyle w:val="TableParagraph"/>
            </w:pPr>
            <w:r>
              <w:t>Di</w:t>
            </w:r>
            <w:r>
              <w:rPr>
                <w:spacing w:val="23"/>
              </w:rPr>
              <w:t xml:space="preserve"> </w:t>
            </w:r>
            <w:r>
              <w:t>avere</w:t>
            </w:r>
            <w:r>
              <w:rPr>
                <w:spacing w:val="24"/>
              </w:rPr>
              <w:t xml:space="preserve"> </w:t>
            </w:r>
            <w:r>
              <w:t>preso</w:t>
            </w:r>
            <w:r>
              <w:rPr>
                <w:spacing w:val="21"/>
              </w:rPr>
              <w:t xml:space="preserve"> </w:t>
            </w:r>
            <w:r>
              <w:t>visione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bando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concorso</w:t>
            </w:r>
            <w:r>
              <w:rPr>
                <w:spacing w:val="22"/>
              </w:rPr>
              <w:t xml:space="preserve"> </w:t>
            </w:r>
            <w:r>
              <w:t>integrale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accettarne</w:t>
            </w:r>
            <w:r>
              <w:rPr>
                <w:spacing w:val="22"/>
              </w:rPr>
              <w:t xml:space="preserve"> </w:t>
            </w:r>
            <w:r>
              <w:t>espressamente</w:t>
            </w:r>
            <w:r>
              <w:rPr>
                <w:spacing w:val="19"/>
              </w:rPr>
              <w:t xml:space="preserve"> </w:t>
            </w:r>
            <w:r>
              <w:t>ed</w:t>
            </w:r>
            <w:r>
              <w:rPr>
                <w:spacing w:val="-47"/>
              </w:rPr>
              <w:t xml:space="preserve"> </w:t>
            </w:r>
            <w:r>
              <w:t>incondizionatamente tutte</w:t>
            </w:r>
            <w:r>
              <w:rPr>
                <w:spacing w:val="-2"/>
              </w:rPr>
              <w:t xml:space="preserve"> </w:t>
            </w:r>
            <w:r>
              <w:t>le clausole.</w:t>
            </w:r>
          </w:p>
        </w:tc>
      </w:tr>
      <w:tr w:rsidR="00900835" w14:paraId="42E25C09" w14:textId="77777777">
        <w:trPr>
          <w:trHeight w:val="2147"/>
        </w:trPr>
        <w:tc>
          <w:tcPr>
            <w:tcW w:w="562" w:type="dxa"/>
          </w:tcPr>
          <w:p w14:paraId="6A80BCF5" w14:textId="77777777" w:rsidR="00900835" w:rsidRDefault="00C13842">
            <w:pPr>
              <w:pStyle w:val="TableParagraph"/>
              <w:spacing w:line="265" w:lineRule="exact"/>
            </w:pPr>
            <w:r>
              <w:t>21</w:t>
            </w:r>
          </w:p>
        </w:tc>
        <w:tc>
          <w:tcPr>
            <w:tcW w:w="9069" w:type="dxa"/>
          </w:tcPr>
          <w:p w14:paraId="67DE01A1" w14:textId="77777777" w:rsidR="00900835" w:rsidRDefault="00C13842">
            <w:pPr>
              <w:pStyle w:val="TableParagraph"/>
              <w:tabs>
                <w:tab w:val="left" w:pos="4699"/>
                <w:tab w:val="left" w:pos="8069"/>
              </w:tabs>
              <w:ind w:right="89"/>
              <w:jc w:val="both"/>
            </w:pPr>
            <w:r>
              <w:t>di essere in possesso, ai fini dell’applicazione del diritto di preferenza di cui al D.P.R. n. 487/1994 e</w:t>
            </w:r>
            <w:r>
              <w:rPr>
                <w:spacing w:val="1"/>
              </w:rPr>
              <w:t xml:space="preserve"> </w:t>
            </w:r>
            <w:r>
              <w:t>successive modificazio</w:t>
            </w:r>
            <w:r>
              <w:t xml:space="preserve">ni ed integrazioni i seguenti titoli </w:t>
            </w:r>
            <w:r>
              <w:rPr>
                <w:color w:val="FF0000"/>
              </w:rPr>
              <w:t>(descrivere i titoli analiticamente ai fini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dell’applicazione</w:t>
            </w:r>
            <w:r>
              <w:rPr>
                <w:color w:val="FF0000"/>
              </w:rPr>
              <w:tab/>
              <w:t>del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1"/>
              </w:rPr>
              <w:t>beneficio)</w:t>
            </w:r>
          </w:p>
          <w:p w14:paraId="4AF17CA4" w14:textId="77777777" w:rsidR="00900835" w:rsidRDefault="00C13842">
            <w:pPr>
              <w:pStyle w:val="TableParagraph"/>
              <w:spacing w:line="267" w:lineRule="exact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4782C9" w14:textId="77777777" w:rsidR="00900835" w:rsidRDefault="00C13842">
            <w:pPr>
              <w:pStyle w:val="TableParagraph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B711F61" w14:textId="77777777" w:rsidR="00900835" w:rsidRDefault="00C13842">
            <w:pPr>
              <w:pStyle w:val="TableParagraph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DCD9538" w14:textId="77777777" w:rsidR="00900835" w:rsidRDefault="00C13842">
            <w:pPr>
              <w:pStyle w:val="TableParagraph"/>
            </w:pPr>
            <w:r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00F1A52F" w14:textId="77777777" w:rsidR="00900835" w:rsidRDefault="00900835">
      <w:pPr>
        <w:sectPr w:rsidR="00900835">
          <w:pgSz w:w="11910" w:h="16840"/>
          <w:pgMar w:top="140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9"/>
      </w:tblGrid>
      <w:tr w:rsidR="00900835" w14:paraId="368F77D6" w14:textId="77777777">
        <w:trPr>
          <w:trHeight w:val="3492"/>
        </w:trPr>
        <w:tc>
          <w:tcPr>
            <w:tcW w:w="562" w:type="dxa"/>
          </w:tcPr>
          <w:p w14:paraId="515A9C5E" w14:textId="77777777" w:rsidR="00900835" w:rsidRDefault="00C13842">
            <w:pPr>
              <w:pStyle w:val="TableParagraph"/>
              <w:spacing w:line="265" w:lineRule="exact"/>
            </w:pPr>
            <w:r>
              <w:lastRenderedPageBreak/>
              <w:t>22</w:t>
            </w:r>
          </w:p>
        </w:tc>
        <w:tc>
          <w:tcPr>
            <w:tcW w:w="9069" w:type="dxa"/>
          </w:tcPr>
          <w:p w14:paraId="1C2DA701" w14:textId="77777777" w:rsidR="00900835" w:rsidRDefault="00C13842">
            <w:pPr>
              <w:pStyle w:val="TableParagraph"/>
              <w:spacing w:line="265" w:lineRule="exact"/>
              <w:jc w:val="both"/>
            </w:pPr>
            <w:r>
              <w:rPr>
                <w:color w:val="FF0000"/>
              </w:rPr>
              <w:t>(non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compilare se coincidente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con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residenza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dichiarata)</w:t>
            </w:r>
          </w:p>
          <w:p w14:paraId="1E6CA30A" w14:textId="6C0A22C0" w:rsidR="00900835" w:rsidRDefault="00C13842">
            <w:pPr>
              <w:pStyle w:val="TableParagraph"/>
              <w:ind w:right="93"/>
              <w:jc w:val="both"/>
            </w:pPr>
            <w:r>
              <w:t>di eleggere domicilio agli effetti della selezione al seguente indirizzo, presso il quale deve essere</w:t>
            </w:r>
            <w:r>
              <w:rPr>
                <w:spacing w:val="1"/>
              </w:rPr>
              <w:t xml:space="preserve"> </w:t>
            </w:r>
            <w:r>
              <w:t>fatta – ad ogni effetto - qualsiasi comunicazione, con l’impegno di comunicare per iscritto, all’U.O.</w:t>
            </w:r>
            <w:r>
              <w:rPr>
                <w:spacing w:val="1"/>
              </w:rPr>
              <w:t xml:space="preserve"> </w:t>
            </w:r>
            <w:r>
              <w:t xml:space="preserve">Gestione del Personale del Comune di </w:t>
            </w:r>
            <w:r w:rsidR="00940973">
              <w:t>Orio Litta</w:t>
            </w:r>
            <w:r>
              <w:t xml:space="preserve"> le eventuali variazioni d’indirizzo: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(specificare)</w:t>
            </w:r>
          </w:p>
          <w:p w14:paraId="48B769A9" w14:textId="77777777" w:rsidR="00900835" w:rsidRDefault="00900835">
            <w:pPr>
              <w:pStyle w:val="TableParagraph"/>
              <w:spacing w:before="1"/>
              <w:ind w:left="0"/>
            </w:pPr>
          </w:p>
          <w:p w14:paraId="3F5D469F" w14:textId="77777777" w:rsidR="00900835" w:rsidRDefault="00C13842">
            <w:pPr>
              <w:pStyle w:val="TableParagraph"/>
              <w:spacing w:before="1"/>
              <w:jc w:val="both"/>
            </w:pPr>
            <w:r>
              <w:t>indirizzo</w:t>
            </w:r>
            <w:r>
              <w:rPr>
                <w:spacing w:val="-9"/>
              </w:rPr>
              <w:t xml:space="preserve"> </w:t>
            </w:r>
            <w:r>
              <w:t>……………………………………………………………………………………………………………………..</w:t>
            </w:r>
          </w:p>
          <w:p w14:paraId="786B0D83" w14:textId="77777777" w:rsidR="00900835" w:rsidRDefault="00900835">
            <w:pPr>
              <w:pStyle w:val="TableParagraph"/>
              <w:ind w:left="0"/>
            </w:pPr>
          </w:p>
          <w:p w14:paraId="3DF24CEE" w14:textId="77777777" w:rsidR="00900835" w:rsidRDefault="00C13842">
            <w:pPr>
              <w:pStyle w:val="TableParagraph"/>
              <w:jc w:val="both"/>
            </w:pPr>
            <w:r>
              <w:t>CAP</w:t>
            </w:r>
            <w:r>
              <w:rPr>
                <w:spacing w:val="-6"/>
              </w:rPr>
              <w:t xml:space="preserve"> </w:t>
            </w:r>
            <w:r>
              <w:t>………………………………</w:t>
            </w:r>
            <w:r>
              <w:rPr>
                <w:spacing w:val="-6"/>
              </w:rPr>
              <w:t xml:space="preserve"> </w:t>
            </w:r>
            <w:r>
              <w:t>città</w:t>
            </w:r>
            <w:r>
              <w:rPr>
                <w:spacing w:val="-6"/>
              </w:rPr>
              <w:t xml:space="preserve"> </w:t>
            </w:r>
            <w:r>
              <w:t>…………………………………………………………………………………….</w:t>
            </w:r>
          </w:p>
          <w:p w14:paraId="137E277F" w14:textId="77777777" w:rsidR="00900835" w:rsidRDefault="0090083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9BDEF3A" w14:textId="77777777" w:rsidR="00900835" w:rsidRDefault="00C13842">
            <w:pPr>
              <w:pStyle w:val="TableParagraph"/>
              <w:jc w:val="both"/>
            </w:pPr>
            <w:r>
              <w:t>Tel.</w:t>
            </w:r>
            <w:r>
              <w:rPr>
                <w:spacing w:val="-8"/>
              </w:rPr>
              <w:t xml:space="preserve"> </w:t>
            </w:r>
            <w:r>
              <w:t>Cellulare</w:t>
            </w:r>
            <w:r>
              <w:rPr>
                <w:spacing w:val="-7"/>
              </w:rPr>
              <w:t xml:space="preserve"> </w:t>
            </w:r>
            <w:r>
              <w:t>…………………………………………………………………………………………………………………</w:t>
            </w:r>
          </w:p>
        </w:tc>
      </w:tr>
      <w:tr w:rsidR="00900835" w14:paraId="00010D7A" w14:textId="77777777">
        <w:trPr>
          <w:trHeight w:val="2419"/>
        </w:trPr>
        <w:tc>
          <w:tcPr>
            <w:tcW w:w="562" w:type="dxa"/>
          </w:tcPr>
          <w:p w14:paraId="38F51892" w14:textId="77777777" w:rsidR="00900835" w:rsidRDefault="00C13842">
            <w:pPr>
              <w:pStyle w:val="TableParagraph"/>
              <w:spacing w:line="265" w:lineRule="exact"/>
            </w:pPr>
            <w:r>
              <w:t>23</w:t>
            </w:r>
          </w:p>
        </w:tc>
        <w:tc>
          <w:tcPr>
            <w:tcW w:w="9069" w:type="dxa"/>
          </w:tcPr>
          <w:p w14:paraId="2DBC6BFC" w14:textId="77777777" w:rsidR="00900835" w:rsidRDefault="00C13842">
            <w:pPr>
              <w:pStyle w:val="TableParagraph"/>
              <w:spacing w:line="265" w:lineRule="exact"/>
              <w:jc w:val="both"/>
            </w:pPr>
            <w:r>
              <w:t>Che</w:t>
            </w:r>
            <w:r>
              <w:rPr>
                <w:spacing w:val="-5"/>
              </w:rPr>
              <w:t xml:space="preserve"> </w:t>
            </w:r>
            <w:r>
              <w:t>qualsiasi</w:t>
            </w:r>
            <w:r>
              <w:rPr>
                <w:spacing w:val="-5"/>
              </w:rPr>
              <w:t xml:space="preserve"> </w:t>
            </w:r>
            <w:r>
              <w:t>comunicazione</w:t>
            </w:r>
            <w:r>
              <w:rPr>
                <w:spacing w:val="-5"/>
              </w:rPr>
              <w:t xml:space="preserve"> </w:t>
            </w:r>
            <w:r>
              <w:t>relativa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procedura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oggetto,</w:t>
            </w:r>
            <w:r>
              <w:rPr>
                <w:spacing w:val="-4"/>
              </w:rPr>
              <w:t xml:space="preserve"> </w:t>
            </w:r>
            <w:r>
              <w:t>potrà</w:t>
            </w:r>
            <w:r>
              <w:rPr>
                <w:spacing w:val="-8"/>
              </w:rPr>
              <w:t xml:space="preserve"> </w:t>
            </w:r>
            <w:r>
              <w:t>validamente</w:t>
            </w:r>
            <w:r>
              <w:rPr>
                <w:spacing w:val="-6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effettuata</w:t>
            </w:r>
          </w:p>
          <w:p w14:paraId="30877F4F" w14:textId="280C01E6" w:rsidR="00900835" w:rsidRDefault="00C13842">
            <w:pPr>
              <w:pStyle w:val="TableParagraph"/>
              <w:ind w:right="92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conseguente</w:t>
            </w:r>
            <w:r>
              <w:rPr>
                <w:spacing w:val="1"/>
              </w:rPr>
              <w:t xml:space="preserve"> </w:t>
            </w:r>
            <w:r>
              <w:t>effetto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seguente</w:t>
            </w:r>
            <w:r>
              <w:rPr>
                <w:spacing w:val="1"/>
              </w:rPr>
              <w:t xml:space="preserve"> </w:t>
            </w:r>
            <w:r>
              <w:t>indirizzo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posta</w:t>
            </w:r>
            <w:r>
              <w:rPr>
                <w:spacing w:val="1"/>
              </w:rPr>
              <w:t xml:space="preserve"> </w:t>
            </w:r>
            <w:r>
              <w:t>elettronica,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l’impegno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 xml:space="preserve">comunicare per iscritto, all’U.O. Gestione del Personale del Comune di </w:t>
            </w:r>
            <w:r w:rsidR="00940973">
              <w:t>Orio Litta</w:t>
            </w:r>
            <w:r>
              <w:t xml:space="preserve"> le</w:t>
            </w:r>
            <w:r>
              <w:rPr>
                <w:spacing w:val="1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variazioni:</w:t>
            </w:r>
          </w:p>
          <w:p w14:paraId="592BCE97" w14:textId="77777777" w:rsidR="00900835" w:rsidRDefault="00900835">
            <w:pPr>
              <w:pStyle w:val="TableParagraph"/>
              <w:spacing w:before="1"/>
              <w:ind w:left="0"/>
            </w:pPr>
          </w:p>
          <w:p w14:paraId="00A16F58" w14:textId="41B0D403" w:rsidR="00900835" w:rsidRDefault="00292E96">
            <w:pPr>
              <w:pStyle w:val="TableParagraph"/>
              <w:spacing w:before="1"/>
              <w:jc w:val="both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PEO:</w:t>
            </w:r>
            <w:r>
              <w:rPr>
                <w:spacing w:val="-10"/>
              </w:rPr>
              <w:t xml:space="preserve"> </w:t>
            </w:r>
            <w:r>
              <w:t>…………………………………………………………………………………………………………………………………</w:t>
            </w:r>
          </w:p>
          <w:p w14:paraId="4C393971" w14:textId="77777777" w:rsidR="00900835" w:rsidRDefault="00900835">
            <w:pPr>
              <w:pStyle w:val="TableParagraph"/>
              <w:ind w:left="0"/>
            </w:pPr>
          </w:p>
          <w:p w14:paraId="4A5D7FEA" w14:textId="77777777" w:rsidR="00900835" w:rsidRDefault="00C13842">
            <w:pPr>
              <w:pStyle w:val="TableParagraph"/>
              <w:jc w:val="both"/>
            </w:pPr>
            <w:r>
              <w:t>PEC: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…………………………………………………………………………………………………………………………………</w:t>
            </w:r>
          </w:p>
        </w:tc>
      </w:tr>
    </w:tbl>
    <w:p w14:paraId="436EB027" w14:textId="77777777" w:rsidR="00900835" w:rsidRDefault="00900835">
      <w:pPr>
        <w:pStyle w:val="Corpotesto"/>
        <w:spacing w:before="9"/>
        <w:rPr>
          <w:sz w:val="15"/>
        </w:rPr>
      </w:pPr>
    </w:p>
    <w:p w14:paraId="08688FCE" w14:textId="6B789382" w:rsidR="00900835" w:rsidRDefault="00C13842">
      <w:pPr>
        <w:pStyle w:val="Corpotesto"/>
        <w:spacing w:before="57"/>
        <w:ind w:left="212" w:right="209"/>
        <w:jc w:val="both"/>
      </w:pPr>
      <w:r>
        <w:t xml:space="preserve">Ai sensi e per gli effetti </w:t>
      </w:r>
      <w:r w:rsidR="009C4C8D" w:rsidRPr="009C4C8D">
        <w:t>del Regolamento (UE) 2016/679</w:t>
      </w:r>
      <w:r w:rsidR="009C4C8D">
        <w:t xml:space="preserve"> </w:t>
      </w:r>
      <w:r>
        <w:t xml:space="preserve">il sottoscritto autorizza il Comune di </w:t>
      </w:r>
      <w:r w:rsidR="00940973">
        <w:t>Orio Litta</w:t>
      </w:r>
      <w:r>
        <w:t xml:space="preserve">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all’effettuazione del presente</w:t>
      </w:r>
      <w:r>
        <w:rPr>
          <w:spacing w:val="1"/>
        </w:rPr>
        <w:t xml:space="preserve"> </w:t>
      </w:r>
      <w:r>
        <w:t>concorso</w:t>
      </w:r>
    </w:p>
    <w:p w14:paraId="2E6185B0" w14:textId="77777777" w:rsidR="00900835" w:rsidRDefault="00900835">
      <w:pPr>
        <w:pStyle w:val="Corpotesto"/>
      </w:pPr>
    </w:p>
    <w:p w14:paraId="6E527F16" w14:textId="77777777" w:rsidR="00900835" w:rsidRDefault="00C13842">
      <w:pPr>
        <w:pStyle w:val="Titolo1"/>
        <w:spacing w:before="1" w:line="267" w:lineRule="exact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domanda:</w:t>
      </w:r>
    </w:p>
    <w:p w14:paraId="6DE25A23" w14:textId="0384E273" w:rsidR="00900835" w:rsidRDefault="00C13842">
      <w:pPr>
        <w:pStyle w:val="Corpotesto"/>
        <w:ind w:left="212" w:right="208"/>
        <w:jc w:val="both"/>
      </w:pPr>
      <w:r>
        <w:t>-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integrale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</w:p>
    <w:p w14:paraId="1FA8E754" w14:textId="77777777" w:rsidR="00900835" w:rsidRDefault="00900835">
      <w:pPr>
        <w:pStyle w:val="Corpotesto"/>
        <w:spacing w:before="5"/>
        <w:rPr>
          <w:sz w:val="27"/>
        </w:rPr>
      </w:pPr>
    </w:p>
    <w:p w14:paraId="2DBF49AC" w14:textId="77777777" w:rsidR="00900835" w:rsidRDefault="00C13842">
      <w:pPr>
        <w:pStyle w:val="Corpotesto"/>
        <w:spacing w:before="56"/>
        <w:ind w:left="212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1E7A2241" w14:textId="77777777" w:rsidR="00900835" w:rsidRDefault="00900835">
      <w:pPr>
        <w:pStyle w:val="Corpotesto"/>
      </w:pPr>
    </w:p>
    <w:p w14:paraId="4E80D820" w14:textId="77777777" w:rsidR="00900835" w:rsidRDefault="00C13842">
      <w:pPr>
        <w:pStyle w:val="Corpotesto"/>
        <w:spacing w:line="267" w:lineRule="exact"/>
        <w:ind w:left="212"/>
      </w:pPr>
      <w:r>
        <w:t>data</w:t>
      </w:r>
      <w:r>
        <w:rPr>
          <w:spacing w:val="-3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b/>
        </w:rPr>
        <w:t>(*)</w:t>
      </w:r>
      <w:r>
        <w:rPr>
          <w:b/>
          <w:spacing w:val="-1"/>
        </w:rPr>
        <w:t xml:space="preserve"> </w:t>
      </w:r>
      <w:r>
        <w:t>……………………………………………</w:t>
      </w:r>
    </w:p>
    <w:p w14:paraId="3FF02C86" w14:textId="77777777" w:rsidR="00900835" w:rsidRDefault="00C13842">
      <w:pPr>
        <w:spacing w:line="267" w:lineRule="exact"/>
        <w:ind w:left="212"/>
        <w:rPr>
          <w:b/>
          <w:i/>
        </w:rPr>
      </w:pPr>
      <w:r>
        <w:rPr>
          <w:b/>
          <w:i/>
          <w:color w:val="FF0000"/>
        </w:rPr>
        <w:t>(*)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specificare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se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la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domanda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viene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sottoscritta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con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firma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digitale</w:t>
      </w:r>
    </w:p>
    <w:sectPr w:rsidR="00900835"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771"/>
    <w:multiLevelType w:val="hybridMultilevel"/>
    <w:tmpl w:val="BB1E0A88"/>
    <w:lvl w:ilvl="0" w:tplc="6388EAF0">
      <w:numFmt w:val="bullet"/>
      <w:lvlText w:val="—"/>
      <w:lvlJc w:val="left"/>
      <w:pPr>
        <w:ind w:left="359" w:hanging="25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4A4A844">
      <w:numFmt w:val="bullet"/>
      <w:lvlText w:val="•"/>
      <w:lvlJc w:val="left"/>
      <w:pPr>
        <w:ind w:left="1229" w:hanging="250"/>
      </w:pPr>
      <w:rPr>
        <w:rFonts w:hint="default"/>
        <w:lang w:val="it-IT" w:eastAsia="en-US" w:bidi="ar-SA"/>
      </w:rPr>
    </w:lvl>
    <w:lvl w:ilvl="2" w:tplc="EC2C0DAE">
      <w:numFmt w:val="bullet"/>
      <w:lvlText w:val="•"/>
      <w:lvlJc w:val="left"/>
      <w:pPr>
        <w:ind w:left="2099" w:hanging="250"/>
      </w:pPr>
      <w:rPr>
        <w:rFonts w:hint="default"/>
        <w:lang w:val="it-IT" w:eastAsia="en-US" w:bidi="ar-SA"/>
      </w:rPr>
    </w:lvl>
    <w:lvl w:ilvl="3" w:tplc="14042A8E">
      <w:numFmt w:val="bullet"/>
      <w:lvlText w:val="•"/>
      <w:lvlJc w:val="left"/>
      <w:pPr>
        <w:ind w:left="2969" w:hanging="250"/>
      </w:pPr>
      <w:rPr>
        <w:rFonts w:hint="default"/>
        <w:lang w:val="it-IT" w:eastAsia="en-US" w:bidi="ar-SA"/>
      </w:rPr>
    </w:lvl>
    <w:lvl w:ilvl="4" w:tplc="D2189E92">
      <w:numFmt w:val="bullet"/>
      <w:lvlText w:val="•"/>
      <w:lvlJc w:val="left"/>
      <w:pPr>
        <w:ind w:left="3839" w:hanging="250"/>
      </w:pPr>
      <w:rPr>
        <w:rFonts w:hint="default"/>
        <w:lang w:val="it-IT" w:eastAsia="en-US" w:bidi="ar-SA"/>
      </w:rPr>
    </w:lvl>
    <w:lvl w:ilvl="5" w:tplc="D60E6914">
      <w:numFmt w:val="bullet"/>
      <w:lvlText w:val="•"/>
      <w:lvlJc w:val="left"/>
      <w:pPr>
        <w:ind w:left="4709" w:hanging="250"/>
      </w:pPr>
      <w:rPr>
        <w:rFonts w:hint="default"/>
        <w:lang w:val="it-IT" w:eastAsia="en-US" w:bidi="ar-SA"/>
      </w:rPr>
    </w:lvl>
    <w:lvl w:ilvl="6" w:tplc="935CDD56">
      <w:numFmt w:val="bullet"/>
      <w:lvlText w:val="•"/>
      <w:lvlJc w:val="left"/>
      <w:pPr>
        <w:ind w:left="5579" w:hanging="250"/>
      </w:pPr>
      <w:rPr>
        <w:rFonts w:hint="default"/>
        <w:lang w:val="it-IT" w:eastAsia="en-US" w:bidi="ar-SA"/>
      </w:rPr>
    </w:lvl>
    <w:lvl w:ilvl="7" w:tplc="C664975E">
      <w:numFmt w:val="bullet"/>
      <w:lvlText w:val="•"/>
      <w:lvlJc w:val="left"/>
      <w:pPr>
        <w:ind w:left="6449" w:hanging="250"/>
      </w:pPr>
      <w:rPr>
        <w:rFonts w:hint="default"/>
        <w:lang w:val="it-IT" w:eastAsia="en-US" w:bidi="ar-SA"/>
      </w:rPr>
    </w:lvl>
    <w:lvl w:ilvl="8" w:tplc="7AFC92B8">
      <w:numFmt w:val="bullet"/>
      <w:lvlText w:val="•"/>
      <w:lvlJc w:val="left"/>
      <w:pPr>
        <w:ind w:left="7319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612043F0"/>
    <w:multiLevelType w:val="hybridMultilevel"/>
    <w:tmpl w:val="FDA8D400"/>
    <w:lvl w:ilvl="0" w:tplc="987A2FA6">
      <w:numFmt w:val="bullet"/>
      <w:lvlText w:val="-"/>
      <w:lvlJc w:val="left"/>
      <w:pPr>
        <w:ind w:left="110" w:hanging="13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90CE40">
      <w:numFmt w:val="bullet"/>
      <w:lvlText w:val="•"/>
      <w:lvlJc w:val="left"/>
      <w:pPr>
        <w:ind w:left="1013" w:hanging="135"/>
      </w:pPr>
      <w:rPr>
        <w:rFonts w:hint="default"/>
        <w:lang w:val="it-IT" w:eastAsia="en-US" w:bidi="ar-SA"/>
      </w:rPr>
    </w:lvl>
    <w:lvl w:ilvl="2" w:tplc="2DE2AAD8">
      <w:numFmt w:val="bullet"/>
      <w:lvlText w:val="•"/>
      <w:lvlJc w:val="left"/>
      <w:pPr>
        <w:ind w:left="1907" w:hanging="135"/>
      </w:pPr>
      <w:rPr>
        <w:rFonts w:hint="default"/>
        <w:lang w:val="it-IT" w:eastAsia="en-US" w:bidi="ar-SA"/>
      </w:rPr>
    </w:lvl>
    <w:lvl w:ilvl="3" w:tplc="C038BAF6">
      <w:numFmt w:val="bullet"/>
      <w:lvlText w:val="•"/>
      <w:lvlJc w:val="left"/>
      <w:pPr>
        <w:ind w:left="2801" w:hanging="135"/>
      </w:pPr>
      <w:rPr>
        <w:rFonts w:hint="default"/>
        <w:lang w:val="it-IT" w:eastAsia="en-US" w:bidi="ar-SA"/>
      </w:rPr>
    </w:lvl>
    <w:lvl w:ilvl="4" w:tplc="F68C12BE">
      <w:numFmt w:val="bullet"/>
      <w:lvlText w:val="•"/>
      <w:lvlJc w:val="left"/>
      <w:pPr>
        <w:ind w:left="3695" w:hanging="135"/>
      </w:pPr>
      <w:rPr>
        <w:rFonts w:hint="default"/>
        <w:lang w:val="it-IT" w:eastAsia="en-US" w:bidi="ar-SA"/>
      </w:rPr>
    </w:lvl>
    <w:lvl w:ilvl="5" w:tplc="4DC27626">
      <w:numFmt w:val="bullet"/>
      <w:lvlText w:val="•"/>
      <w:lvlJc w:val="left"/>
      <w:pPr>
        <w:ind w:left="4589" w:hanging="135"/>
      </w:pPr>
      <w:rPr>
        <w:rFonts w:hint="default"/>
        <w:lang w:val="it-IT" w:eastAsia="en-US" w:bidi="ar-SA"/>
      </w:rPr>
    </w:lvl>
    <w:lvl w:ilvl="6" w:tplc="F222AD16">
      <w:numFmt w:val="bullet"/>
      <w:lvlText w:val="•"/>
      <w:lvlJc w:val="left"/>
      <w:pPr>
        <w:ind w:left="5483" w:hanging="135"/>
      </w:pPr>
      <w:rPr>
        <w:rFonts w:hint="default"/>
        <w:lang w:val="it-IT" w:eastAsia="en-US" w:bidi="ar-SA"/>
      </w:rPr>
    </w:lvl>
    <w:lvl w:ilvl="7" w:tplc="C4EC4C06">
      <w:numFmt w:val="bullet"/>
      <w:lvlText w:val="•"/>
      <w:lvlJc w:val="left"/>
      <w:pPr>
        <w:ind w:left="6377" w:hanging="135"/>
      </w:pPr>
      <w:rPr>
        <w:rFonts w:hint="default"/>
        <w:lang w:val="it-IT" w:eastAsia="en-US" w:bidi="ar-SA"/>
      </w:rPr>
    </w:lvl>
    <w:lvl w:ilvl="8" w:tplc="CFCE8A84">
      <w:numFmt w:val="bullet"/>
      <w:lvlText w:val="•"/>
      <w:lvlJc w:val="left"/>
      <w:pPr>
        <w:ind w:left="7271" w:hanging="135"/>
      </w:pPr>
      <w:rPr>
        <w:rFonts w:hint="default"/>
        <w:lang w:val="it-IT" w:eastAsia="en-US" w:bidi="ar-SA"/>
      </w:rPr>
    </w:lvl>
  </w:abstractNum>
  <w:num w:numId="1" w16cid:durableId="1398824898">
    <w:abstractNumId w:val="1"/>
  </w:num>
  <w:num w:numId="2" w16cid:durableId="6594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35"/>
    <w:rsid w:val="00292E96"/>
    <w:rsid w:val="003B64E5"/>
    <w:rsid w:val="00700334"/>
    <w:rsid w:val="00750474"/>
    <w:rsid w:val="00900835"/>
    <w:rsid w:val="00922F11"/>
    <w:rsid w:val="00940973"/>
    <w:rsid w:val="009C4C8D"/>
    <w:rsid w:val="00A76C23"/>
    <w:rsid w:val="00C13842"/>
    <w:rsid w:val="00C36207"/>
    <w:rsid w:val="00F07DDA"/>
    <w:rsid w:val="00F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CAC572"/>
  <w15:docId w15:val="{FA65A236-9D53-4B0F-883C-F1B74BB9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4650" w:right="465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9409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oriolitta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- Comune di Montanaso</dc:creator>
  <cp:lastModifiedBy>Fulvia Bertoni</cp:lastModifiedBy>
  <cp:revision>2</cp:revision>
  <dcterms:created xsi:type="dcterms:W3CDTF">2023-04-18T09:50:00Z</dcterms:created>
  <dcterms:modified xsi:type="dcterms:W3CDTF">2023-04-18T09:50:00Z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